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A8E" w:rsidRDefault="00E07A8E"/>
    <w:p w:rsidR="00E80EA8" w:rsidRPr="00E80EA8" w:rsidRDefault="00E80EA8" w:rsidP="00E80EA8">
      <w:pPr>
        <w:spacing w:after="300" w:line="720" w:lineRule="atLeast"/>
        <w:outlineLvl w:val="0"/>
        <w:rPr>
          <w:rFonts w:ascii="Helvetica" w:eastAsia="Times New Roman" w:hAnsi="Helvetica" w:cs="Helvetica"/>
          <w:b/>
          <w:bCs/>
          <w:color w:val="333333"/>
          <w:kern w:val="36"/>
          <w:sz w:val="63"/>
          <w:szCs w:val="63"/>
        </w:rPr>
      </w:pPr>
      <w:proofErr w:type="spellStart"/>
      <w:r w:rsidRPr="00E80EA8">
        <w:rPr>
          <w:rFonts w:ascii="Helvetica" w:eastAsia="Times New Roman" w:hAnsi="Helvetica" w:cs="Helvetica"/>
          <w:b/>
          <w:bCs/>
          <w:color w:val="333333"/>
          <w:kern w:val="36"/>
          <w:sz w:val="63"/>
          <w:szCs w:val="63"/>
        </w:rPr>
        <w:t>Haqqani</w:t>
      </w:r>
      <w:proofErr w:type="spellEnd"/>
      <w:r w:rsidRPr="00E80EA8">
        <w:rPr>
          <w:rFonts w:ascii="Helvetica" w:eastAsia="Times New Roman" w:hAnsi="Helvetica" w:cs="Helvetica"/>
          <w:b/>
          <w:bCs/>
          <w:color w:val="333333"/>
          <w:kern w:val="36"/>
          <w:sz w:val="63"/>
          <w:szCs w:val="63"/>
        </w:rPr>
        <w:t xml:space="preserve"> network</w:t>
      </w:r>
    </w:p>
    <w:p w:rsidR="00E80EA8" w:rsidRPr="00E80EA8" w:rsidRDefault="00E80EA8" w:rsidP="00E80EA8">
      <w:pPr>
        <w:shd w:val="clear" w:color="auto" w:fill="FFFFFF"/>
        <w:spacing w:after="158" w:line="360" w:lineRule="atLeast"/>
        <w:rPr>
          <w:rFonts w:ascii="Helvetica" w:eastAsia="Times New Roman" w:hAnsi="Helvetica" w:cs="Helvetica"/>
          <w:color w:val="000000"/>
          <w:sz w:val="24"/>
          <w:szCs w:val="24"/>
        </w:rPr>
      </w:pPr>
      <w:bookmarkStart w:id="0" w:name="_GoBack"/>
      <w:bookmarkEnd w:id="0"/>
      <w:proofErr w:type="spellStart"/>
      <w:r w:rsidRPr="00E80EA8">
        <w:rPr>
          <w:rFonts w:ascii="Helvetica" w:eastAsia="Times New Roman" w:hAnsi="Helvetica" w:cs="Helvetica"/>
          <w:color w:val="000000"/>
          <w:sz w:val="24"/>
          <w:szCs w:val="24"/>
        </w:rPr>
        <w:t>Haqqani</w:t>
      </w:r>
      <w:proofErr w:type="spellEnd"/>
      <w:r w:rsidRPr="00E80EA8">
        <w:rPr>
          <w:rFonts w:ascii="Helvetica" w:eastAsia="Times New Roman" w:hAnsi="Helvetica" w:cs="Helvetica"/>
          <w:color w:val="000000"/>
          <w:sz w:val="24"/>
          <w:szCs w:val="24"/>
        </w:rPr>
        <w:t xml:space="preserve"> network, </w:t>
      </w:r>
      <w:hyperlink r:id="rId5" w:history="1">
        <w:r w:rsidRPr="00E80EA8">
          <w:rPr>
            <w:rFonts w:ascii="Helvetica" w:eastAsia="Times New Roman" w:hAnsi="Helvetica" w:cs="Helvetica"/>
            <w:color w:val="006DC1"/>
            <w:sz w:val="24"/>
            <w:szCs w:val="24"/>
            <w:u w:val="single"/>
          </w:rPr>
          <w:t>Pashtun</w:t>
        </w:r>
      </w:hyperlink>
      <w:r w:rsidRPr="00E80EA8">
        <w:rPr>
          <w:rFonts w:ascii="Helvetica" w:eastAsia="Times New Roman" w:hAnsi="Helvetica" w:cs="Helvetica"/>
          <w:color w:val="000000"/>
          <w:sz w:val="24"/>
          <w:szCs w:val="24"/>
        </w:rPr>
        <w:t xml:space="preserve"> militant network based in eastern Afghanistan and northwest Pakistan. The </w:t>
      </w:r>
      <w:proofErr w:type="spellStart"/>
      <w:r w:rsidRPr="00E80EA8">
        <w:rPr>
          <w:rFonts w:ascii="Helvetica" w:eastAsia="Times New Roman" w:hAnsi="Helvetica" w:cs="Helvetica"/>
          <w:color w:val="000000"/>
          <w:sz w:val="24"/>
          <w:szCs w:val="24"/>
        </w:rPr>
        <w:t>Haqqani</w:t>
      </w:r>
      <w:proofErr w:type="spellEnd"/>
      <w:r w:rsidRPr="00E80EA8">
        <w:rPr>
          <w:rFonts w:ascii="Helvetica" w:eastAsia="Times New Roman" w:hAnsi="Helvetica" w:cs="Helvetica"/>
          <w:color w:val="000000"/>
          <w:sz w:val="24"/>
          <w:szCs w:val="24"/>
        </w:rPr>
        <w:t xml:space="preserve"> network originated during the </w:t>
      </w:r>
      <w:hyperlink r:id="rId6" w:history="1">
        <w:r w:rsidRPr="00E80EA8">
          <w:rPr>
            <w:rFonts w:ascii="Helvetica" w:eastAsia="Times New Roman" w:hAnsi="Helvetica" w:cs="Helvetica"/>
            <w:color w:val="006DC1"/>
            <w:sz w:val="24"/>
            <w:szCs w:val="24"/>
            <w:u w:val="single"/>
          </w:rPr>
          <w:t>Afghan War</w:t>
        </w:r>
      </w:hyperlink>
      <w:r w:rsidRPr="00E80EA8">
        <w:rPr>
          <w:rFonts w:ascii="Helvetica" w:eastAsia="Times New Roman" w:hAnsi="Helvetica" w:cs="Helvetica"/>
          <w:color w:val="000000"/>
          <w:sz w:val="24"/>
          <w:szCs w:val="24"/>
        </w:rPr>
        <w:t> (1978–92), and, since the U.S.-led invasion of Afghanistan in 2001, it has participated in an insurgency against U.S. and NATO forces and the Afghan government.</w:t>
      </w:r>
    </w:p>
    <w:p w:rsidR="00E80EA8" w:rsidRPr="00E80EA8" w:rsidRDefault="00E80EA8" w:rsidP="00E80EA8">
      <w:pPr>
        <w:shd w:val="clear" w:color="auto" w:fill="FFFFFF"/>
        <w:spacing w:after="158" w:line="360" w:lineRule="atLeast"/>
        <w:rPr>
          <w:rFonts w:ascii="Helvetica" w:eastAsia="Times New Roman" w:hAnsi="Helvetica" w:cs="Helvetica"/>
          <w:color w:val="000000"/>
          <w:sz w:val="24"/>
          <w:szCs w:val="24"/>
        </w:rPr>
      </w:pPr>
      <w:r w:rsidRPr="00E80EA8">
        <w:rPr>
          <w:rFonts w:ascii="Helvetica" w:eastAsia="Times New Roman" w:hAnsi="Helvetica" w:cs="Helvetica"/>
          <w:color w:val="000000"/>
          <w:sz w:val="24"/>
          <w:szCs w:val="24"/>
        </w:rPr>
        <w:t xml:space="preserve">The founder of the </w:t>
      </w:r>
      <w:proofErr w:type="spellStart"/>
      <w:r w:rsidRPr="00E80EA8">
        <w:rPr>
          <w:rFonts w:ascii="Helvetica" w:eastAsia="Times New Roman" w:hAnsi="Helvetica" w:cs="Helvetica"/>
          <w:color w:val="000000"/>
          <w:sz w:val="24"/>
          <w:szCs w:val="24"/>
        </w:rPr>
        <w:t>Haqqani</w:t>
      </w:r>
      <w:proofErr w:type="spellEnd"/>
      <w:r w:rsidRPr="00E80EA8">
        <w:rPr>
          <w:rFonts w:ascii="Helvetica" w:eastAsia="Times New Roman" w:hAnsi="Helvetica" w:cs="Helvetica"/>
          <w:color w:val="000000"/>
          <w:sz w:val="24"/>
          <w:szCs w:val="24"/>
        </w:rPr>
        <w:t xml:space="preserve"> network, </w:t>
      </w:r>
      <w:proofErr w:type="spellStart"/>
      <w:r w:rsidRPr="00E80EA8">
        <w:rPr>
          <w:rFonts w:ascii="Helvetica" w:eastAsia="Times New Roman" w:hAnsi="Helvetica" w:cs="Helvetica"/>
          <w:color w:val="000000"/>
          <w:sz w:val="24"/>
          <w:szCs w:val="24"/>
        </w:rPr>
        <w:t>Jalaluddin</w:t>
      </w:r>
      <w:proofErr w:type="spellEnd"/>
      <w:r w:rsidRPr="00E80EA8">
        <w:rPr>
          <w:rFonts w:ascii="Helvetica" w:eastAsia="Times New Roman" w:hAnsi="Helvetica" w:cs="Helvetica"/>
          <w:color w:val="000000"/>
          <w:sz w:val="24"/>
          <w:szCs w:val="24"/>
        </w:rPr>
        <w:t xml:space="preserve"> </w:t>
      </w:r>
      <w:proofErr w:type="spellStart"/>
      <w:r w:rsidRPr="00E80EA8">
        <w:rPr>
          <w:rFonts w:ascii="Helvetica" w:eastAsia="Times New Roman" w:hAnsi="Helvetica" w:cs="Helvetica"/>
          <w:color w:val="000000"/>
          <w:sz w:val="24"/>
          <w:szCs w:val="24"/>
        </w:rPr>
        <w:t>Haqqani</w:t>
      </w:r>
      <w:proofErr w:type="spellEnd"/>
      <w:r w:rsidRPr="00E80EA8">
        <w:rPr>
          <w:rFonts w:ascii="Helvetica" w:eastAsia="Times New Roman" w:hAnsi="Helvetica" w:cs="Helvetica"/>
          <w:color w:val="000000"/>
          <w:sz w:val="24"/>
          <w:szCs w:val="24"/>
        </w:rPr>
        <w:t xml:space="preserve">, rose to prominence as a guerrilla leader in the 1970s and ’80s. A member of the Pashtun </w:t>
      </w:r>
      <w:proofErr w:type="spellStart"/>
      <w:r w:rsidRPr="00E80EA8">
        <w:rPr>
          <w:rFonts w:ascii="Helvetica" w:eastAsia="Times New Roman" w:hAnsi="Helvetica" w:cs="Helvetica"/>
          <w:color w:val="000000"/>
          <w:sz w:val="24"/>
          <w:szCs w:val="24"/>
        </w:rPr>
        <w:t>Jadran</w:t>
      </w:r>
      <w:proofErr w:type="spellEnd"/>
      <w:r w:rsidRPr="00E80EA8">
        <w:rPr>
          <w:rFonts w:ascii="Helvetica" w:eastAsia="Times New Roman" w:hAnsi="Helvetica" w:cs="Helvetica"/>
          <w:color w:val="000000"/>
          <w:sz w:val="24"/>
          <w:szCs w:val="24"/>
        </w:rPr>
        <w:t xml:space="preserve"> tribe from Afghanistan’s </w:t>
      </w:r>
      <w:proofErr w:type="spellStart"/>
      <w:r w:rsidRPr="00E80EA8">
        <w:rPr>
          <w:rFonts w:ascii="Helvetica" w:eastAsia="Times New Roman" w:hAnsi="Helvetica" w:cs="Helvetica"/>
          <w:color w:val="000000"/>
          <w:sz w:val="24"/>
          <w:szCs w:val="24"/>
        </w:rPr>
        <w:t>Paktiyā</w:t>
      </w:r>
      <w:proofErr w:type="spellEnd"/>
      <w:r w:rsidRPr="00E80EA8">
        <w:rPr>
          <w:rFonts w:ascii="Helvetica" w:eastAsia="Times New Roman" w:hAnsi="Helvetica" w:cs="Helvetica"/>
          <w:color w:val="000000"/>
          <w:sz w:val="24"/>
          <w:szCs w:val="24"/>
        </w:rPr>
        <w:t xml:space="preserve"> province, </w:t>
      </w:r>
      <w:proofErr w:type="spellStart"/>
      <w:r w:rsidRPr="00E80EA8">
        <w:rPr>
          <w:rFonts w:ascii="Helvetica" w:eastAsia="Times New Roman" w:hAnsi="Helvetica" w:cs="Helvetica"/>
          <w:color w:val="000000"/>
          <w:sz w:val="24"/>
          <w:szCs w:val="24"/>
        </w:rPr>
        <w:t>Haqqani</w:t>
      </w:r>
      <w:proofErr w:type="spellEnd"/>
      <w:r w:rsidRPr="00E80EA8">
        <w:rPr>
          <w:rFonts w:ascii="Helvetica" w:eastAsia="Times New Roman" w:hAnsi="Helvetica" w:cs="Helvetica"/>
          <w:color w:val="000000"/>
          <w:sz w:val="24"/>
          <w:szCs w:val="24"/>
        </w:rPr>
        <w:t xml:space="preserve"> was educated in religious schools in Afghanistan and Pakistan. After participating in an unsuccessful Islamist guerrilla campaign against the government of Afghan Pres. </w:t>
      </w:r>
      <w:hyperlink r:id="rId7" w:history="1">
        <w:r w:rsidRPr="00E80EA8">
          <w:rPr>
            <w:rFonts w:ascii="Helvetica" w:eastAsia="Times New Roman" w:hAnsi="Helvetica" w:cs="Helvetica"/>
            <w:color w:val="006DC1"/>
            <w:sz w:val="24"/>
            <w:szCs w:val="24"/>
            <w:u w:val="single"/>
          </w:rPr>
          <w:t xml:space="preserve">Mohammad </w:t>
        </w:r>
        <w:proofErr w:type="spellStart"/>
        <w:r w:rsidRPr="00E80EA8">
          <w:rPr>
            <w:rFonts w:ascii="Helvetica" w:eastAsia="Times New Roman" w:hAnsi="Helvetica" w:cs="Helvetica"/>
            <w:color w:val="006DC1"/>
            <w:sz w:val="24"/>
            <w:szCs w:val="24"/>
            <w:u w:val="single"/>
          </w:rPr>
          <w:t>Daud</w:t>
        </w:r>
        <w:proofErr w:type="spellEnd"/>
        <w:r w:rsidRPr="00E80EA8">
          <w:rPr>
            <w:rFonts w:ascii="Helvetica" w:eastAsia="Times New Roman" w:hAnsi="Helvetica" w:cs="Helvetica"/>
            <w:color w:val="006DC1"/>
            <w:sz w:val="24"/>
            <w:szCs w:val="24"/>
            <w:u w:val="single"/>
          </w:rPr>
          <w:t xml:space="preserve"> Khan</w:t>
        </w:r>
      </w:hyperlink>
      <w:r w:rsidRPr="00E80EA8">
        <w:rPr>
          <w:rFonts w:ascii="Helvetica" w:eastAsia="Times New Roman" w:hAnsi="Helvetica" w:cs="Helvetica"/>
          <w:color w:val="000000"/>
          <w:sz w:val="24"/>
          <w:szCs w:val="24"/>
        </w:rPr>
        <w:t xml:space="preserve"> in 1975, </w:t>
      </w:r>
      <w:proofErr w:type="spellStart"/>
      <w:r w:rsidRPr="00E80EA8">
        <w:rPr>
          <w:rFonts w:ascii="Helvetica" w:eastAsia="Times New Roman" w:hAnsi="Helvetica" w:cs="Helvetica"/>
          <w:color w:val="000000"/>
          <w:sz w:val="24"/>
          <w:szCs w:val="24"/>
        </w:rPr>
        <w:t>Haqqani</w:t>
      </w:r>
      <w:proofErr w:type="spellEnd"/>
      <w:r w:rsidRPr="00E80EA8">
        <w:rPr>
          <w:rFonts w:ascii="Helvetica" w:eastAsia="Times New Roman" w:hAnsi="Helvetica" w:cs="Helvetica"/>
          <w:color w:val="000000"/>
          <w:sz w:val="24"/>
          <w:szCs w:val="24"/>
        </w:rPr>
        <w:t xml:space="preserve"> built his reputation as a shrewd and determined commander during the </w:t>
      </w:r>
      <w:hyperlink r:id="rId8" w:history="1">
        <w:r w:rsidRPr="00E80EA8">
          <w:rPr>
            <w:rFonts w:ascii="Helvetica" w:eastAsia="Times New Roman" w:hAnsi="Helvetica" w:cs="Helvetica"/>
            <w:color w:val="006DC1"/>
            <w:sz w:val="24"/>
            <w:szCs w:val="24"/>
            <w:u w:val="single"/>
          </w:rPr>
          <w:t>Afghan War</w:t>
        </w:r>
      </w:hyperlink>
      <w:r w:rsidRPr="00E80EA8">
        <w:rPr>
          <w:rFonts w:ascii="Helvetica" w:eastAsia="Times New Roman" w:hAnsi="Helvetica" w:cs="Helvetica"/>
          <w:color w:val="000000"/>
          <w:sz w:val="24"/>
          <w:szCs w:val="24"/>
        </w:rPr>
        <w:t xml:space="preserve">, in which Islamist guerrilla fighters known as </w:t>
      </w:r>
      <w:proofErr w:type="spellStart"/>
      <w:r w:rsidRPr="00E80EA8">
        <w:rPr>
          <w:rFonts w:ascii="Helvetica" w:eastAsia="Times New Roman" w:hAnsi="Helvetica" w:cs="Helvetica"/>
          <w:color w:val="000000"/>
          <w:sz w:val="24"/>
          <w:szCs w:val="24"/>
        </w:rPr>
        <w:t>mujahideen</w:t>
      </w:r>
      <w:proofErr w:type="spellEnd"/>
      <w:r w:rsidRPr="00E80EA8">
        <w:rPr>
          <w:rFonts w:ascii="Helvetica" w:eastAsia="Times New Roman" w:hAnsi="Helvetica" w:cs="Helvetica"/>
          <w:color w:val="000000"/>
          <w:sz w:val="24"/>
          <w:szCs w:val="24"/>
        </w:rPr>
        <w:t xml:space="preserve"> (from Arabic </w:t>
      </w:r>
      <w:proofErr w:type="spellStart"/>
      <w:r w:rsidRPr="00E80EA8">
        <w:rPr>
          <w:rFonts w:ascii="Helvetica" w:eastAsia="Times New Roman" w:hAnsi="Helvetica" w:cs="Helvetica"/>
          <w:i/>
          <w:iCs/>
          <w:color w:val="000000"/>
          <w:sz w:val="24"/>
          <w:szCs w:val="24"/>
        </w:rPr>
        <w:t>mujāhidūn</w:t>
      </w:r>
      <w:proofErr w:type="spellEnd"/>
      <w:r w:rsidRPr="00E80EA8">
        <w:rPr>
          <w:rFonts w:ascii="Helvetica" w:eastAsia="Times New Roman" w:hAnsi="Helvetica" w:cs="Helvetica"/>
          <w:color w:val="000000"/>
          <w:sz w:val="24"/>
          <w:szCs w:val="24"/>
        </w:rPr>
        <w:t xml:space="preserve">, “those engaged in jihad”) battled the communist government of Afghanistan and the Soviet force that invaded the country in 1979 to defend the government. </w:t>
      </w:r>
      <w:proofErr w:type="spellStart"/>
      <w:r w:rsidRPr="00E80EA8">
        <w:rPr>
          <w:rFonts w:ascii="Helvetica" w:eastAsia="Times New Roman" w:hAnsi="Helvetica" w:cs="Helvetica"/>
          <w:color w:val="000000"/>
          <w:sz w:val="24"/>
          <w:szCs w:val="24"/>
        </w:rPr>
        <w:t>Haqqani</w:t>
      </w:r>
      <w:proofErr w:type="spellEnd"/>
      <w:r w:rsidRPr="00E80EA8">
        <w:rPr>
          <w:rFonts w:ascii="Helvetica" w:eastAsia="Times New Roman" w:hAnsi="Helvetica" w:cs="Helvetica"/>
          <w:color w:val="000000"/>
          <w:sz w:val="24"/>
          <w:szCs w:val="24"/>
        </w:rPr>
        <w:t xml:space="preserve"> marshalled a large militant network based on tribal and ideological bonds in the strategically important region of eastern Afghanistan known as </w:t>
      </w:r>
      <w:proofErr w:type="spellStart"/>
      <w:r w:rsidRPr="00E80EA8">
        <w:rPr>
          <w:rFonts w:ascii="Helvetica" w:eastAsia="Times New Roman" w:hAnsi="Helvetica" w:cs="Helvetica"/>
          <w:color w:val="000000"/>
          <w:sz w:val="24"/>
          <w:szCs w:val="24"/>
        </w:rPr>
        <w:t>Lōyah</w:t>
      </w:r>
      <w:proofErr w:type="spellEnd"/>
      <w:r w:rsidRPr="00E80EA8">
        <w:rPr>
          <w:rFonts w:ascii="Helvetica" w:eastAsia="Times New Roman" w:hAnsi="Helvetica" w:cs="Helvetica"/>
          <w:color w:val="000000"/>
          <w:sz w:val="24"/>
          <w:szCs w:val="24"/>
        </w:rPr>
        <w:t xml:space="preserve"> </w:t>
      </w:r>
      <w:proofErr w:type="spellStart"/>
      <w:r w:rsidRPr="00E80EA8">
        <w:rPr>
          <w:rFonts w:ascii="Helvetica" w:eastAsia="Times New Roman" w:hAnsi="Helvetica" w:cs="Helvetica"/>
          <w:color w:val="000000"/>
          <w:sz w:val="24"/>
          <w:szCs w:val="24"/>
        </w:rPr>
        <w:t>Paktiyā</w:t>
      </w:r>
      <w:proofErr w:type="spellEnd"/>
      <w:r w:rsidRPr="00E80EA8">
        <w:rPr>
          <w:rFonts w:ascii="Helvetica" w:eastAsia="Times New Roman" w:hAnsi="Helvetica" w:cs="Helvetica"/>
          <w:color w:val="000000"/>
          <w:sz w:val="24"/>
          <w:szCs w:val="24"/>
        </w:rPr>
        <w:t xml:space="preserve">, which comprises the modern provinces of </w:t>
      </w:r>
      <w:proofErr w:type="spellStart"/>
      <w:r w:rsidRPr="00E80EA8">
        <w:rPr>
          <w:rFonts w:ascii="Helvetica" w:eastAsia="Times New Roman" w:hAnsi="Helvetica" w:cs="Helvetica"/>
          <w:color w:val="000000"/>
          <w:sz w:val="24"/>
          <w:szCs w:val="24"/>
        </w:rPr>
        <w:t>Paktiyā</w:t>
      </w:r>
      <w:proofErr w:type="spellEnd"/>
      <w:r w:rsidRPr="00E80EA8">
        <w:rPr>
          <w:rFonts w:ascii="Helvetica" w:eastAsia="Times New Roman" w:hAnsi="Helvetica" w:cs="Helvetica"/>
          <w:color w:val="000000"/>
          <w:sz w:val="24"/>
          <w:szCs w:val="24"/>
        </w:rPr>
        <w:t xml:space="preserve">, </w:t>
      </w:r>
      <w:proofErr w:type="spellStart"/>
      <w:r w:rsidRPr="00E80EA8">
        <w:rPr>
          <w:rFonts w:ascii="Helvetica" w:eastAsia="Times New Roman" w:hAnsi="Helvetica" w:cs="Helvetica"/>
          <w:color w:val="000000"/>
          <w:sz w:val="24"/>
          <w:szCs w:val="24"/>
        </w:rPr>
        <w:t>Paktīkā</w:t>
      </w:r>
      <w:proofErr w:type="spellEnd"/>
      <w:r w:rsidRPr="00E80EA8">
        <w:rPr>
          <w:rFonts w:ascii="Helvetica" w:eastAsia="Times New Roman" w:hAnsi="Helvetica" w:cs="Helvetica"/>
          <w:color w:val="000000"/>
          <w:sz w:val="24"/>
          <w:szCs w:val="24"/>
        </w:rPr>
        <w:t xml:space="preserve">, and </w:t>
      </w:r>
      <w:proofErr w:type="spellStart"/>
      <w:r w:rsidRPr="00E80EA8">
        <w:rPr>
          <w:rFonts w:ascii="Helvetica" w:eastAsia="Times New Roman" w:hAnsi="Helvetica" w:cs="Helvetica"/>
          <w:color w:val="000000"/>
          <w:sz w:val="24"/>
          <w:szCs w:val="24"/>
        </w:rPr>
        <w:t>Khōst</w:t>
      </w:r>
      <w:proofErr w:type="spellEnd"/>
      <w:r w:rsidRPr="00E80EA8">
        <w:rPr>
          <w:rFonts w:ascii="Helvetica" w:eastAsia="Times New Roman" w:hAnsi="Helvetica" w:cs="Helvetica"/>
          <w:color w:val="000000"/>
          <w:sz w:val="24"/>
          <w:szCs w:val="24"/>
        </w:rPr>
        <w:t xml:space="preserve">. The </w:t>
      </w:r>
      <w:proofErr w:type="spellStart"/>
      <w:r w:rsidRPr="00E80EA8">
        <w:rPr>
          <w:rFonts w:ascii="Helvetica" w:eastAsia="Times New Roman" w:hAnsi="Helvetica" w:cs="Helvetica"/>
          <w:color w:val="000000"/>
          <w:sz w:val="24"/>
          <w:szCs w:val="24"/>
        </w:rPr>
        <w:t>mujahideen</w:t>
      </w:r>
      <w:proofErr w:type="spellEnd"/>
      <w:r w:rsidRPr="00E80EA8">
        <w:rPr>
          <w:rFonts w:ascii="Helvetica" w:eastAsia="Times New Roman" w:hAnsi="Helvetica" w:cs="Helvetica"/>
          <w:color w:val="000000"/>
          <w:sz w:val="24"/>
          <w:szCs w:val="24"/>
        </w:rPr>
        <w:t xml:space="preserve"> received extensive covert support from the United States and other countries opposed to the Soviet presence in Afghanistan; </w:t>
      </w:r>
      <w:proofErr w:type="spellStart"/>
      <w:r w:rsidRPr="00E80EA8">
        <w:rPr>
          <w:rFonts w:ascii="Helvetica" w:eastAsia="Times New Roman" w:hAnsi="Helvetica" w:cs="Helvetica"/>
          <w:color w:val="000000"/>
          <w:sz w:val="24"/>
          <w:szCs w:val="24"/>
        </w:rPr>
        <w:t>Haqqani</w:t>
      </w:r>
      <w:proofErr w:type="spellEnd"/>
      <w:r w:rsidRPr="00E80EA8">
        <w:rPr>
          <w:rFonts w:ascii="Helvetica" w:eastAsia="Times New Roman" w:hAnsi="Helvetica" w:cs="Helvetica"/>
          <w:color w:val="000000"/>
          <w:sz w:val="24"/>
          <w:szCs w:val="24"/>
        </w:rPr>
        <w:t xml:space="preserve"> worked closely with the Pakistani Inter-Services Intelligence (ISI) and the CIA, launching attacks and facilitating the flow of fighters and supplies into Afghanistan from Pakistan. He also sought to enlist the wider Islamic world in the fight in Afghanistan, cooperating with networks of foreign Muslim militants traveling to Afghanistan and sending representatives to the Arab countries of the Persian Gulf to raise funds. During those years, </w:t>
      </w:r>
      <w:proofErr w:type="spellStart"/>
      <w:r w:rsidRPr="00E80EA8">
        <w:rPr>
          <w:rFonts w:ascii="Helvetica" w:eastAsia="Times New Roman" w:hAnsi="Helvetica" w:cs="Helvetica"/>
          <w:color w:val="000000"/>
          <w:sz w:val="24"/>
          <w:szCs w:val="24"/>
        </w:rPr>
        <w:t>Haqqani</w:t>
      </w:r>
      <w:proofErr w:type="spellEnd"/>
      <w:r w:rsidRPr="00E80EA8">
        <w:rPr>
          <w:rFonts w:ascii="Helvetica" w:eastAsia="Times New Roman" w:hAnsi="Helvetica" w:cs="Helvetica"/>
          <w:color w:val="000000"/>
          <w:sz w:val="24"/>
          <w:szCs w:val="24"/>
        </w:rPr>
        <w:t xml:space="preserve"> developed close ties to foreign militant financiers and leaders, including </w:t>
      </w:r>
      <w:hyperlink r:id="rId9" w:history="1">
        <w:r w:rsidRPr="00E80EA8">
          <w:rPr>
            <w:rFonts w:ascii="Helvetica" w:eastAsia="Times New Roman" w:hAnsi="Helvetica" w:cs="Helvetica"/>
            <w:color w:val="006DC1"/>
            <w:sz w:val="24"/>
            <w:szCs w:val="24"/>
            <w:u w:val="single"/>
          </w:rPr>
          <w:t>Osama bin Laden</w:t>
        </w:r>
      </w:hyperlink>
      <w:r w:rsidRPr="00E80EA8">
        <w:rPr>
          <w:rFonts w:ascii="Helvetica" w:eastAsia="Times New Roman" w:hAnsi="Helvetica" w:cs="Helvetica"/>
          <w:color w:val="000000"/>
          <w:sz w:val="24"/>
          <w:szCs w:val="24"/>
        </w:rPr>
        <w:t>, the future head of </w:t>
      </w:r>
      <w:hyperlink r:id="rId10" w:history="1">
        <w:r w:rsidRPr="00E80EA8">
          <w:rPr>
            <w:rFonts w:ascii="Helvetica" w:eastAsia="Times New Roman" w:hAnsi="Helvetica" w:cs="Helvetica"/>
            <w:color w:val="006DC1"/>
            <w:sz w:val="24"/>
            <w:szCs w:val="24"/>
            <w:u w:val="single"/>
          </w:rPr>
          <w:t>al-Qaeda</w:t>
        </w:r>
      </w:hyperlink>
      <w:r w:rsidRPr="00E80EA8">
        <w:rPr>
          <w:rFonts w:ascii="Helvetica" w:eastAsia="Times New Roman" w:hAnsi="Helvetica" w:cs="Helvetica"/>
          <w:color w:val="000000"/>
          <w:sz w:val="24"/>
          <w:szCs w:val="24"/>
        </w:rPr>
        <w:t>.</w:t>
      </w:r>
    </w:p>
    <w:p w:rsidR="00E80EA8" w:rsidRPr="00E80EA8" w:rsidRDefault="00E80EA8" w:rsidP="00E80EA8">
      <w:pPr>
        <w:shd w:val="clear" w:color="auto" w:fill="FFFFFF"/>
        <w:spacing w:after="158" w:line="360" w:lineRule="atLeast"/>
        <w:rPr>
          <w:rFonts w:ascii="Helvetica" w:eastAsia="Times New Roman" w:hAnsi="Helvetica" w:cs="Helvetica"/>
          <w:color w:val="000000"/>
          <w:sz w:val="24"/>
          <w:szCs w:val="24"/>
        </w:rPr>
      </w:pPr>
      <w:r w:rsidRPr="00E80EA8">
        <w:rPr>
          <w:rFonts w:ascii="Helvetica" w:eastAsia="Times New Roman" w:hAnsi="Helvetica" w:cs="Helvetica"/>
          <w:color w:val="000000"/>
          <w:sz w:val="24"/>
          <w:szCs w:val="24"/>
        </w:rPr>
        <w:t>Following the capture of the Afghan capital, </w:t>
      </w:r>
      <w:hyperlink r:id="rId11" w:history="1">
        <w:r w:rsidRPr="00E80EA8">
          <w:rPr>
            <w:rFonts w:ascii="Helvetica" w:eastAsia="Times New Roman" w:hAnsi="Helvetica" w:cs="Helvetica"/>
            <w:color w:val="006DC1"/>
            <w:sz w:val="24"/>
            <w:szCs w:val="24"/>
            <w:u w:val="single"/>
          </w:rPr>
          <w:t>Kabul</w:t>
        </w:r>
      </w:hyperlink>
      <w:r w:rsidRPr="00E80EA8">
        <w:rPr>
          <w:rFonts w:ascii="Helvetica" w:eastAsia="Times New Roman" w:hAnsi="Helvetica" w:cs="Helvetica"/>
          <w:color w:val="000000"/>
          <w:sz w:val="24"/>
          <w:szCs w:val="24"/>
        </w:rPr>
        <w:t xml:space="preserve">, by the </w:t>
      </w:r>
      <w:proofErr w:type="spellStart"/>
      <w:r w:rsidRPr="00E80EA8">
        <w:rPr>
          <w:rFonts w:ascii="Helvetica" w:eastAsia="Times New Roman" w:hAnsi="Helvetica" w:cs="Helvetica"/>
          <w:color w:val="000000"/>
          <w:sz w:val="24"/>
          <w:szCs w:val="24"/>
        </w:rPr>
        <w:t>mujahideen</w:t>
      </w:r>
      <w:proofErr w:type="spellEnd"/>
      <w:r w:rsidRPr="00E80EA8">
        <w:rPr>
          <w:rFonts w:ascii="Helvetica" w:eastAsia="Times New Roman" w:hAnsi="Helvetica" w:cs="Helvetica"/>
          <w:color w:val="000000"/>
          <w:sz w:val="24"/>
          <w:szCs w:val="24"/>
        </w:rPr>
        <w:t xml:space="preserve"> in 1992, </w:t>
      </w:r>
      <w:proofErr w:type="spellStart"/>
      <w:r w:rsidRPr="00E80EA8">
        <w:rPr>
          <w:rFonts w:ascii="Helvetica" w:eastAsia="Times New Roman" w:hAnsi="Helvetica" w:cs="Helvetica"/>
          <w:color w:val="000000"/>
          <w:sz w:val="24"/>
          <w:szCs w:val="24"/>
        </w:rPr>
        <w:t>Haqqani</w:t>
      </w:r>
      <w:proofErr w:type="spellEnd"/>
      <w:r w:rsidRPr="00E80EA8">
        <w:rPr>
          <w:rFonts w:ascii="Helvetica" w:eastAsia="Times New Roman" w:hAnsi="Helvetica" w:cs="Helvetica"/>
          <w:color w:val="000000"/>
          <w:sz w:val="24"/>
          <w:szCs w:val="24"/>
        </w:rPr>
        <w:t xml:space="preserve"> served as minister of justice in the interim cabinet formed by </w:t>
      </w:r>
      <w:proofErr w:type="spellStart"/>
      <w:r w:rsidRPr="00E80EA8">
        <w:rPr>
          <w:rFonts w:ascii="Helvetica" w:eastAsia="Times New Roman" w:hAnsi="Helvetica" w:cs="Helvetica"/>
          <w:color w:val="000000"/>
          <w:sz w:val="24"/>
          <w:szCs w:val="24"/>
        </w:rPr>
        <w:t>mujahideen</w:t>
      </w:r>
      <w:proofErr w:type="spellEnd"/>
      <w:r w:rsidRPr="00E80EA8">
        <w:rPr>
          <w:rFonts w:ascii="Helvetica" w:eastAsia="Times New Roman" w:hAnsi="Helvetica" w:cs="Helvetica"/>
          <w:color w:val="000000"/>
          <w:sz w:val="24"/>
          <w:szCs w:val="24"/>
        </w:rPr>
        <w:t xml:space="preserve"> leaders. In 1995 he allied with the </w:t>
      </w:r>
      <w:hyperlink r:id="rId12" w:history="1">
        <w:r w:rsidRPr="00E80EA8">
          <w:rPr>
            <w:rFonts w:ascii="Helvetica" w:eastAsia="Times New Roman" w:hAnsi="Helvetica" w:cs="Helvetica"/>
            <w:color w:val="006DC1"/>
            <w:sz w:val="24"/>
            <w:szCs w:val="24"/>
            <w:u w:val="single"/>
          </w:rPr>
          <w:t>Taliban</w:t>
        </w:r>
      </w:hyperlink>
      <w:r w:rsidRPr="00E80EA8">
        <w:rPr>
          <w:rFonts w:ascii="Helvetica" w:eastAsia="Times New Roman" w:hAnsi="Helvetica" w:cs="Helvetica"/>
          <w:color w:val="000000"/>
          <w:sz w:val="24"/>
          <w:szCs w:val="24"/>
        </w:rPr>
        <w:t xml:space="preserve"> movement, which captured the capital from the </w:t>
      </w:r>
      <w:proofErr w:type="spellStart"/>
      <w:r w:rsidRPr="00E80EA8">
        <w:rPr>
          <w:rFonts w:ascii="Helvetica" w:eastAsia="Times New Roman" w:hAnsi="Helvetica" w:cs="Helvetica"/>
          <w:color w:val="000000"/>
          <w:sz w:val="24"/>
          <w:szCs w:val="24"/>
        </w:rPr>
        <w:t>mujahideen</w:t>
      </w:r>
      <w:proofErr w:type="spellEnd"/>
      <w:r w:rsidRPr="00E80EA8">
        <w:rPr>
          <w:rFonts w:ascii="Helvetica" w:eastAsia="Times New Roman" w:hAnsi="Helvetica" w:cs="Helvetica"/>
          <w:color w:val="000000"/>
          <w:sz w:val="24"/>
          <w:szCs w:val="24"/>
        </w:rPr>
        <w:t xml:space="preserve"> the following year. He served as minister of tribal affairs under the Taliban government.</w:t>
      </w:r>
    </w:p>
    <w:p w:rsidR="00E80EA8" w:rsidRPr="00E80EA8" w:rsidRDefault="00E80EA8" w:rsidP="00E80EA8">
      <w:pPr>
        <w:shd w:val="clear" w:color="auto" w:fill="FFFFFF"/>
        <w:spacing w:after="158" w:line="360" w:lineRule="atLeast"/>
        <w:rPr>
          <w:rFonts w:ascii="Helvetica" w:eastAsia="Times New Roman" w:hAnsi="Helvetica" w:cs="Helvetica"/>
          <w:color w:val="000000"/>
          <w:sz w:val="24"/>
          <w:szCs w:val="24"/>
        </w:rPr>
      </w:pPr>
      <w:r w:rsidRPr="00E80EA8">
        <w:rPr>
          <w:rFonts w:ascii="Helvetica" w:eastAsia="Times New Roman" w:hAnsi="Helvetica" w:cs="Helvetica"/>
          <w:color w:val="000000"/>
          <w:sz w:val="24"/>
          <w:szCs w:val="24"/>
        </w:rPr>
        <w:lastRenderedPageBreak/>
        <w:t>In 2001 a U.S.-led </w:t>
      </w:r>
      <w:hyperlink r:id="rId13" w:anchor="292842.toc" w:history="1">
        <w:r w:rsidRPr="00E80EA8">
          <w:rPr>
            <w:rFonts w:ascii="Helvetica" w:eastAsia="Times New Roman" w:hAnsi="Helvetica" w:cs="Helvetica"/>
            <w:color w:val="006DC1"/>
            <w:sz w:val="24"/>
            <w:szCs w:val="24"/>
            <w:u w:val="single"/>
          </w:rPr>
          <w:t>invasion</w:t>
        </w:r>
      </w:hyperlink>
      <w:r w:rsidRPr="00E80EA8">
        <w:rPr>
          <w:rFonts w:ascii="Helvetica" w:eastAsia="Times New Roman" w:hAnsi="Helvetica" w:cs="Helvetica"/>
          <w:color w:val="000000"/>
          <w:sz w:val="24"/>
          <w:szCs w:val="24"/>
        </w:rPr>
        <w:t xml:space="preserve"> forced the Taliban from power. Leaders of the </w:t>
      </w:r>
      <w:proofErr w:type="spellStart"/>
      <w:r w:rsidRPr="00E80EA8">
        <w:rPr>
          <w:rFonts w:ascii="Helvetica" w:eastAsia="Times New Roman" w:hAnsi="Helvetica" w:cs="Helvetica"/>
          <w:color w:val="000000"/>
          <w:sz w:val="24"/>
          <w:szCs w:val="24"/>
        </w:rPr>
        <w:t>Haqqani</w:t>
      </w:r>
      <w:proofErr w:type="spellEnd"/>
      <w:r w:rsidRPr="00E80EA8">
        <w:rPr>
          <w:rFonts w:ascii="Helvetica" w:eastAsia="Times New Roman" w:hAnsi="Helvetica" w:cs="Helvetica"/>
          <w:color w:val="000000"/>
          <w:sz w:val="24"/>
          <w:szCs w:val="24"/>
        </w:rPr>
        <w:t xml:space="preserve"> network took shelter in the tribal regions of Pakistan and soon joined the reconstituted Taliban’s insurgency against international forces and the government of Afghan Pres. </w:t>
      </w:r>
      <w:hyperlink r:id="rId14" w:history="1">
        <w:r w:rsidRPr="00E80EA8">
          <w:rPr>
            <w:rFonts w:ascii="Helvetica" w:eastAsia="Times New Roman" w:hAnsi="Helvetica" w:cs="Helvetica"/>
            <w:color w:val="006DC1"/>
            <w:sz w:val="24"/>
            <w:szCs w:val="24"/>
            <w:u w:val="single"/>
          </w:rPr>
          <w:t>Hamid Karzai</w:t>
        </w:r>
      </w:hyperlink>
      <w:r w:rsidRPr="00E80EA8">
        <w:rPr>
          <w:rFonts w:ascii="Helvetica" w:eastAsia="Times New Roman" w:hAnsi="Helvetica" w:cs="Helvetica"/>
          <w:color w:val="000000"/>
          <w:sz w:val="24"/>
          <w:szCs w:val="24"/>
        </w:rPr>
        <w:t xml:space="preserve">. Responsibility for directing the operations of the network was transferred from </w:t>
      </w:r>
      <w:proofErr w:type="spellStart"/>
      <w:r w:rsidRPr="00E80EA8">
        <w:rPr>
          <w:rFonts w:ascii="Helvetica" w:eastAsia="Times New Roman" w:hAnsi="Helvetica" w:cs="Helvetica"/>
          <w:color w:val="000000"/>
          <w:sz w:val="24"/>
          <w:szCs w:val="24"/>
        </w:rPr>
        <w:t>Haqqani</w:t>
      </w:r>
      <w:proofErr w:type="spellEnd"/>
      <w:r w:rsidRPr="00E80EA8">
        <w:rPr>
          <w:rFonts w:ascii="Helvetica" w:eastAsia="Times New Roman" w:hAnsi="Helvetica" w:cs="Helvetica"/>
          <w:color w:val="000000"/>
          <w:sz w:val="24"/>
          <w:szCs w:val="24"/>
        </w:rPr>
        <w:t xml:space="preserve">, aging and reportedly ill, to his son </w:t>
      </w:r>
      <w:proofErr w:type="spellStart"/>
      <w:r w:rsidRPr="00E80EA8">
        <w:rPr>
          <w:rFonts w:ascii="Helvetica" w:eastAsia="Times New Roman" w:hAnsi="Helvetica" w:cs="Helvetica"/>
          <w:color w:val="000000"/>
          <w:sz w:val="24"/>
          <w:szCs w:val="24"/>
        </w:rPr>
        <w:t>Sirajuddin</w:t>
      </w:r>
      <w:proofErr w:type="spellEnd"/>
      <w:r w:rsidRPr="00E80EA8">
        <w:rPr>
          <w:rFonts w:ascii="Helvetica" w:eastAsia="Times New Roman" w:hAnsi="Helvetica" w:cs="Helvetica"/>
          <w:color w:val="000000"/>
          <w:sz w:val="24"/>
          <w:szCs w:val="24"/>
        </w:rPr>
        <w:t xml:space="preserve">. The network has been blamed for </w:t>
      </w:r>
      <w:proofErr w:type="gramStart"/>
      <w:r w:rsidRPr="00E80EA8">
        <w:rPr>
          <w:rFonts w:ascii="Helvetica" w:eastAsia="Times New Roman" w:hAnsi="Helvetica" w:cs="Helvetica"/>
          <w:color w:val="000000"/>
          <w:sz w:val="24"/>
          <w:szCs w:val="24"/>
        </w:rPr>
        <w:t>a number of</w:t>
      </w:r>
      <w:proofErr w:type="gramEnd"/>
      <w:r w:rsidRPr="00E80EA8">
        <w:rPr>
          <w:rFonts w:ascii="Helvetica" w:eastAsia="Times New Roman" w:hAnsi="Helvetica" w:cs="Helvetica"/>
          <w:color w:val="000000"/>
          <w:sz w:val="24"/>
          <w:szCs w:val="24"/>
        </w:rPr>
        <w:t xml:space="preserve"> high-profile attacks, including bombings, assassinations, and commando-style raids on important sites in Kabul.</w:t>
      </w:r>
    </w:p>
    <w:p w:rsidR="00E80EA8" w:rsidRPr="00E80EA8" w:rsidRDefault="00E80EA8" w:rsidP="00E80EA8">
      <w:pPr>
        <w:shd w:val="clear" w:color="auto" w:fill="FFFFFF"/>
        <w:spacing w:after="158" w:line="360" w:lineRule="atLeast"/>
        <w:rPr>
          <w:rFonts w:ascii="Helvetica" w:eastAsia="Times New Roman" w:hAnsi="Helvetica" w:cs="Helvetica"/>
          <w:color w:val="000000"/>
          <w:sz w:val="24"/>
          <w:szCs w:val="24"/>
        </w:rPr>
      </w:pPr>
      <w:r w:rsidRPr="00E80EA8">
        <w:rPr>
          <w:rFonts w:ascii="Helvetica" w:eastAsia="Times New Roman" w:hAnsi="Helvetica" w:cs="Helvetica"/>
          <w:color w:val="000000"/>
          <w:sz w:val="24"/>
          <w:szCs w:val="24"/>
        </w:rPr>
        <w:t xml:space="preserve">The </w:t>
      </w:r>
      <w:proofErr w:type="spellStart"/>
      <w:r w:rsidRPr="00E80EA8">
        <w:rPr>
          <w:rFonts w:ascii="Helvetica" w:eastAsia="Times New Roman" w:hAnsi="Helvetica" w:cs="Helvetica"/>
          <w:color w:val="000000"/>
          <w:sz w:val="24"/>
          <w:szCs w:val="24"/>
        </w:rPr>
        <w:t>Haqqani</w:t>
      </w:r>
      <w:proofErr w:type="spellEnd"/>
      <w:r w:rsidRPr="00E80EA8">
        <w:rPr>
          <w:rFonts w:ascii="Helvetica" w:eastAsia="Times New Roman" w:hAnsi="Helvetica" w:cs="Helvetica"/>
          <w:color w:val="000000"/>
          <w:sz w:val="24"/>
          <w:szCs w:val="24"/>
        </w:rPr>
        <w:t xml:space="preserve"> network has been a source of tension between the governments of the United States and Pakistan. U.S. officials have accused the Pakistani government of abetting the network in the North Waziristan region of Pakistan, a charge that Pakistani officials have fervently denied. An estimate in 2011 placed the number of fighters in the </w:t>
      </w:r>
      <w:proofErr w:type="spellStart"/>
      <w:r w:rsidRPr="00E80EA8">
        <w:rPr>
          <w:rFonts w:ascii="Helvetica" w:eastAsia="Times New Roman" w:hAnsi="Helvetica" w:cs="Helvetica"/>
          <w:color w:val="000000"/>
          <w:sz w:val="24"/>
          <w:szCs w:val="24"/>
        </w:rPr>
        <w:t>Haqqani</w:t>
      </w:r>
      <w:proofErr w:type="spellEnd"/>
      <w:r w:rsidRPr="00E80EA8">
        <w:rPr>
          <w:rFonts w:ascii="Helvetica" w:eastAsia="Times New Roman" w:hAnsi="Helvetica" w:cs="Helvetica"/>
          <w:color w:val="000000"/>
          <w:sz w:val="24"/>
          <w:szCs w:val="24"/>
        </w:rPr>
        <w:t xml:space="preserve"> network between 10,000 and 15,000.</w:t>
      </w:r>
    </w:p>
    <w:p w:rsidR="00E80EA8" w:rsidRDefault="00E80EA8"/>
    <w:sectPr w:rsidR="00E80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7EE0"/>
    <w:multiLevelType w:val="multilevel"/>
    <w:tmpl w:val="5E2AF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04857"/>
    <w:multiLevelType w:val="multilevel"/>
    <w:tmpl w:val="F674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E74186"/>
    <w:multiLevelType w:val="multilevel"/>
    <w:tmpl w:val="001A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D44AC2"/>
    <w:multiLevelType w:val="multilevel"/>
    <w:tmpl w:val="5388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664C7F"/>
    <w:multiLevelType w:val="multilevel"/>
    <w:tmpl w:val="B2EA2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A8"/>
    <w:rsid w:val="00E07A8E"/>
    <w:rsid w:val="00E8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818B2"/>
  <w15:chartTrackingRefBased/>
  <w15:docId w15:val="{62309398-2378-479A-859F-CA2A1F27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E80E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E80EA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EA8"/>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E80EA8"/>
    <w:rPr>
      <w:rFonts w:ascii="Times New Roman" w:eastAsia="Times New Roman" w:hAnsi="Times New Roman" w:cs="Times New Roman"/>
      <w:b/>
      <w:bCs/>
      <w:sz w:val="15"/>
      <w:szCs w:val="15"/>
    </w:rPr>
  </w:style>
  <w:style w:type="character" w:customStyle="1" w:styleId="brand">
    <w:name w:val="brand"/>
    <w:basedOn w:val="DefaultParagraphFont"/>
    <w:rsid w:val="00E80EA8"/>
  </w:style>
  <w:style w:type="character" w:styleId="Hyperlink">
    <w:name w:val="Hyperlink"/>
    <w:basedOn w:val="DefaultParagraphFont"/>
    <w:uiPriority w:val="99"/>
    <w:semiHidden/>
    <w:unhideWhenUsed/>
    <w:rsid w:val="00E80EA8"/>
    <w:rPr>
      <w:color w:val="0000FF"/>
      <w:u w:val="single"/>
    </w:rPr>
  </w:style>
  <w:style w:type="character" w:customStyle="1" w:styleId="brand-level">
    <w:name w:val="brand-level"/>
    <w:basedOn w:val="DefaultParagraphFont"/>
    <w:rsid w:val="00E80EA8"/>
  </w:style>
  <w:style w:type="paragraph" w:styleId="z-TopofForm">
    <w:name w:val="HTML Top of Form"/>
    <w:basedOn w:val="Normal"/>
    <w:next w:val="Normal"/>
    <w:link w:val="z-TopofFormChar"/>
    <w:hidden/>
    <w:uiPriority w:val="99"/>
    <w:semiHidden/>
    <w:unhideWhenUsed/>
    <w:rsid w:val="00E80EA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0EA8"/>
    <w:rPr>
      <w:rFonts w:ascii="Arial" w:eastAsia="Times New Roman" w:hAnsi="Arial" w:cs="Arial"/>
      <w:vanish/>
      <w:sz w:val="16"/>
      <w:szCs w:val="16"/>
    </w:rPr>
  </w:style>
  <w:style w:type="character" w:customStyle="1" w:styleId="apple-converted-space">
    <w:name w:val="apple-converted-space"/>
    <w:basedOn w:val="DefaultParagraphFont"/>
    <w:rsid w:val="00E80EA8"/>
  </w:style>
  <w:style w:type="paragraph" w:styleId="z-BottomofForm">
    <w:name w:val="HTML Bottom of Form"/>
    <w:basedOn w:val="Normal"/>
    <w:next w:val="Normal"/>
    <w:link w:val="z-BottomofFormChar"/>
    <w:hidden/>
    <w:uiPriority w:val="99"/>
    <w:semiHidden/>
    <w:unhideWhenUsed/>
    <w:rsid w:val="00E80EA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80EA8"/>
    <w:rPr>
      <w:rFonts w:ascii="Arial" w:eastAsia="Times New Roman" w:hAnsi="Arial" w:cs="Arial"/>
      <w:vanish/>
      <w:sz w:val="16"/>
      <w:szCs w:val="16"/>
    </w:rPr>
  </w:style>
  <w:style w:type="character" w:customStyle="1" w:styleId="visuallyhidden">
    <w:name w:val="visuallyhidden"/>
    <w:basedOn w:val="DefaultParagraphFont"/>
    <w:rsid w:val="00E80EA8"/>
  </w:style>
  <w:style w:type="character" w:customStyle="1" w:styleId="levels-ctn-title">
    <w:name w:val="levels-ctn-title"/>
    <w:basedOn w:val="DefaultParagraphFont"/>
    <w:rsid w:val="00E80EA8"/>
  </w:style>
  <w:style w:type="paragraph" w:customStyle="1" w:styleId="p-first">
    <w:name w:val="p-first"/>
    <w:basedOn w:val="Normal"/>
    <w:rsid w:val="00E80EA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80E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79971">
      <w:bodyDiv w:val="1"/>
      <w:marLeft w:val="0"/>
      <w:marRight w:val="0"/>
      <w:marTop w:val="0"/>
      <w:marBottom w:val="0"/>
      <w:divBdr>
        <w:top w:val="none" w:sz="0" w:space="0" w:color="auto"/>
        <w:left w:val="none" w:sz="0" w:space="0" w:color="auto"/>
        <w:bottom w:val="none" w:sz="0" w:space="0" w:color="auto"/>
        <w:right w:val="none" w:sz="0" w:space="0" w:color="auto"/>
      </w:divBdr>
      <w:divsChild>
        <w:div w:id="1442414504">
          <w:marLeft w:val="0"/>
          <w:marRight w:val="0"/>
          <w:marTop w:val="0"/>
          <w:marBottom w:val="0"/>
          <w:divBdr>
            <w:top w:val="none" w:sz="0" w:space="0" w:color="auto"/>
            <w:left w:val="none" w:sz="0" w:space="0" w:color="auto"/>
            <w:bottom w:val="none" w:sz="0" w:space="0" w:color="auto"/>
            <w:right w:val="none" w:sz="0" w:space="0" w:color="auto"/>
          </w:divBdr>
          <w:divsChild>
            <w:div w:id="1142187965">
              <w:marLeft w:val="0"/>
              <w:marRight w:val="0"/>
              <w:marTop w:val="0"/>
              <w:marBottom w:val="0"/>
              <w:divBdr>
                <w:top w:val="single" w:sz="2" w:space="0" w:color="030303"/>
                <w:left w:val="single" w:sz="2" w:space="0" w:color="030303"/>
                <w:bottom w:val="single" w:sz="6" w:space="0" w:color="030303"/>
                <w:right w:val="single" w:sz="2" w:space="0" w:color="030303"/>
              </w:divBdr>
              <w:divsChild>
                <w:div w:id="150026419">
                  <w:marLeft w:val="0"/>
                  <w:marRight w:val="0"/>
                  <w:marTop w:val="0"/>
                  <w:marBottom w:val="0"/>
                  <w:divBdr>
                    <w:top w:val="none" w:sz="0" w:space="0" w:color="auto"/>
                    <w:left w:val="none" w:sz="0" w:space="0" w:color="auto"/>
                    <w:bottom w:val="none" w:sz="0" w:space="0" w:color="auto"/>
                    <w:right w:val="none" w:sz="0" w:space="0" w:color="auto"/>
                  </w:divBdr>
                  <w:divsChild>
                    <w:div w:id="423459128">
                      <w:marLeft w:val="0"/>
                      <w:marRight w:val="0"/>
                      <w:marTop w:val="0"/>
                      <w:marBottom w:val="0"/>
                      <w:divBdr>
                        <w:top w:val="none" w:sz="0" w:space="0" w:color="auto"/>
                        <w:left w:val="none" w:sz="0" w:space="0" w:color="auto"/>
                        <w:bottom w:val="none" w:sz="0" w:space="0" w:color="auto"/>
                        <w:right w:val="none" w:sz="0" w:space="0" w:color="auto"/>
                      </w:divBdr>
                      <w:divsChild>
                        <w:div w:id="1366756620">
                          <w:marLeft w:val="0"/>
                          <w:marRight w:val="0"/>
                          <w:marTop w:val="0"/>
                          <w:marBottom w:val="0"/>
                          <w:divBdr>
                            <w:top w:val="none" w:sz="0" w:space="0" w:color="auto"/>
                            <w:left w:val="none" w:sz="0" w:space="0" w:color="auto"/>
                            <w:bottom w:val="none" w:sz="0" w:space="0" w:color="auto"/>
                            <w:right w:val="none" w:sz="0" w:space="0" w:color="auto"/>
                          </w:divBdr>
                          <w:divsChild>
                            <w:div w:id="8397395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8413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238299">
          <w:marLeft w:val="0"/>
          <w:marRight w:val="0"/>
          <w:marTop w:val="0"/>
          <w:marBottom w:val="0"/>
          <w:divBdr>
            <w:top w:val="none" w:sz="0" w:space="0" w:color="auto"/>
            <w:left w:val="none" w:sz="0" w:space="0" w:color="auto"/>
            <w:bottom w:val="none" w:sz="0" w:space="0" w:color="auto"/>
            <w:right w:val="none" w:sz="0" w:space="0" w:color="auto"/>
          </w:divBdr>
          <w:divsChild>
            <w:div w:id="1439063413">
              <w:marLeft w:val="0"/>
              <w:marRight w:val="0"/>
              <w:marTop w:val="0"/>
              <w:marBottom w:val="0"/>
              <w:divBdr>
                <w:top w:val="none" w:sz="0" w:space="0" w:color="auto"/>
                <w:left w:val="none" w:sz="0" w:space="0" w:color="auto"/>
                <w:bottom w:val="none" w:sz="0" w:space="0" w:color="auto"/>
                <w:right w:val="none" w:sz="0" w:space="0" w:color="auto"/>
              </w:divBdr>
              <w:divsChild>
                <w:div w:id="1999074288">
                  <w:marLeft w:val="0"/>
                  <w:marRight w:val="0"/>
                  <w:marTop w:val="0"/>
                  <w:marBottom w:val="0"/>
                  <w:divBdr>
                    <w:top w:val="none" w:sz="0" w:space="0" w:color="auto"/>
                    <w:left w:val="none" w:sz="0" w:space="0" w:color="auto"/>
                    <w:bottom w:val="none" w:sz="0" w:space="0" w:color="auto"/>
                    <w:right w:val="none" w:sz="0" w:space="0" w:color="auto"/>
                  </w:divBdr>
                  <w:divsChild>
                    <w:div w:id="42097824">
                      <w:marLeft w:val="0"/>
                      <w:marRight w:val="0"/>
                      <w:marTop w:val="0"/>
                      <w:marBottom w:val="75"/>
                      <w:divBdr>
                        <w:top w:val="none" w:sz="0" w:space="0" w:color="auto"/>
                        <w:left w:val="none" w:sz="0" w:space="0" w:color="auto"/>
                        <w:bottom w:val="none" w:sz="0" w:space="0" w:color="auto"/>
                        <w:right w:val="none" w:sz="0" w:space="0" w:color="auto"/>
                      </w:divBdr>
                    </w:div>
                  </w:divsChild>
                </w:div>
                <w:div w:id="1952471223">
                  <w:marLeft w:val="0"/>
                  <w:marRight w:val="0"/>
                  <w:marTop w:val="0"/>
                  <w:marBottom w:val="0"/>
                  <w:divBdr>
                    <w:top w:val="none" w:sz="0" w:space="0" w:color="auto"/>
                    <w:left w:val="none" w:sz="0" w:space="0" w:color="auto"/>
                    <w:bottom w:val="none" w:sz="0" w:space="0" w:color="auto"/>
                    <w:right w:val="none" w:sz="0" w:space="0" w:color="auto"/>
                  </w:divBdr>
                  <w:divsChild>
                    <w:div w:id="1638686353">
                      <w:marLeft w:val="0"/>
                      <w:marRight w:val="0"/>
                      <w:marTop w:val="0"/>
                      <w:marBottom w:val="0"/>
                      <w:divBdr>
                        <w:top w:val="none" w:sz="0" w:space="0" w:color="auto"/>
                        <w:left w:val="none" w:sz="0" w:space="0" w:color="auto"/>
                        <w:bottom w:val="none" w:sz="0" w:space="0" w:color="auto"/>
                        <w:right w:val="none" w:sz="0" w:space="0" w:color="auto"/>
                      </w:divBdr>
                    </w:div>
                  </w:divsChild>
                </w:div>
                <w:div w:id="408038802">
                  <w:marLeft w:val="0"/>
                  <w:marRight w:val="0"/>
                  <w:marTop w:val="0"/>
                  <w:marBottom w:val="0"/>
                  <w:divBdr>
                    <w:top w:val="none" w:sz="0" w:space="0" w:color="auto"/>
                    <w:left w:val="none" w:sz="0" w:space="0" w:color="auto"/>
                    <w:bottom w:val="none" w:sz="0" w:space="0" w:color="auto"/>
                    <w:right w:val="none" w:sz="0" w:space="0" w:color="auto"/>
                  </w:divBdr>
                  <w:divsChild>
                    <w:div w:id="308049962">
                      <w:marLeft w:val="0"/>
                      <w:marRight w:val="0"/>
                      <w:marTop w:val="0"/>
                      <w:marBottom w:val="0"/>
                      <w:divBdr>
                        <w:top w:val="none" w:sz="0" w:space="0" w:color="auto"/>
                        <w:left w:val="none" w:sz="0" w:space="0" w:color="auto"/>
                        <w:bottom w:val="none" w:sz="0" w:space="0" w:color="auto"/>
                        <w:right w:val="none" w:sz="0" w:space="0" w:color="auto"/>
                      </w:divBdr>
                    </w:div>
                    <w:div w:id="1010330335">
                      <w:marLeft w:val="300"/>
                      <w:marRight w:val="0"/>
                      <w:marTop w:val="0"/>
                      <w:marBottom w:val="0"/>
                      <w:divBdr>
                        <w:top w:val="none" w:sz="0" w:space="0" w:color="auto"/>
                        <w:left w:val="none" w:sz="0" w:space="0" w:color="auto"/>
                        <w:bottom w:val="none" w:sz="0" w:space="0" w:color="auto"/>
                        <w:right w:val="none" w:sz="0" w:space="0" w:color="auto"/>
                      </w:divBdr>
                      <w:divsChild>
                        <w:div w:id="1628201879">
                          <w:marLeft w:val="0"/>
                          <w:marRight w:val="0"/>
                          <w:marTop w:val="0"/>
                          <w:marBottom w:val="0"/>
                          <w:divBdr>
                            <w:top w:val="none" w:sz="0" w:space="0" w:color="auto"/>
                            <w:left w:val="none" w:sz="0" w:space="0" w:color="auto"/>
                            <w:bottom w:val="none" w:sz="0" w:space="0" w:color="auto"/>
                            <w:right w:val="none" w:sz="0" w:space="0" w:color="auto"/>
                          </w:divBdr>
                          <w:divsChild>
                            <w:div w:id="24989287">
                              <w:marLeft w:val="0"/>
                              <w:marRight w:val="0"/>
                              <w:marTop w:val="0"/>
                              <w:marBottom w:val="0"/>
                              <w:divBdr>
                                <w:top w:val="none" w:sz="0" w:space="0" w:color="auto"/>
                                <w:left w:val="none" w:sz="0" w:space="0" w:color="auto"/>
                                <w:bottom w:val="none" w:sz="0" w:space="0" w:color="auto"/>
                                <w:right w:val="none" w:sz="0" w:space="0" w:color="auto"/>
                              </w:divBdr>
                              <w:divsChild>
                                <w:div w:id="247618957">
                                  <w:marLeft w:val="120"/>
                                  <w:marRight w:val="0"/>
                                  <w:marTop w:val="15"/>
                                  <w:marBottom w:val="0"/>
                                  <w:divBdr>
                                    <w:top w:val="none" w:sz="0" w:space="0" w:color="auto"/>
                                    <w:left w:val="single" w:sz="6" w:space="4" w:color="BFDAEF"/>
                                    <w:bottom w:val="none" w:sz="0" w:space="0" w:color="auto"/>
                                    <w:right w:val="none" w:sz="0" w:space="0" w:color="auto"/>
                                  </w:divBdr>
                                </w:div>
                              </w:divsChild>
                            </w:div>
                          </w:divsChild>
                        </w:div>
                      </w:divsChild>
                    </w:div>
                  </w:divsChild>
                </w:div>
              </w:divsChild>
            </w:div>
          </w:divsChild>
        </w:div>
        <w:div w:id="1926185709">
          <w:marLeft w:val="0"/>
          <w:marRight w:val="0"/>
          <w:marTop w:val="0"/>
          <w:marBottom w:val="0"/>
          <w:divBdr>
            <w:top w:val="none" w:sz="0" w:space="0" w:color="auto"/>
            <w:left w:val="none" w:sz="0" w:space="0" w:color="auto"/>
            <w:bottom w:val="none" w:sz="0" w:space="0" w:color="auto"/>
            <w:right w:val="none" w:sz="0" w:space="0" w:color="auto"/>
          </w:divBdr>
          <w:divsChild>
            <w:div w:id="1357273354">
              <w:marLeft w:val="0"/>
              <w:marRight w:val="0"/>
              <w:marTop w:val="0"/>
              <w:marBottom w:val="0"/>
              <w:divBdr>
                <w:top w:val="none" w:sz="0" w:space="0" w:color="auto"/>
                <w:left w:val="none" w:sz="0" w:space="0" w:color="auto"/>
                <w:bottom w:val="none" w:sz="0" w:space="0" w:color="auto"/>
                <w:right w:val="none" w:sz="0" w:space="0" w:color="auto"/>
              </w:divBdr>
              <w:divsChild>
                <w:div w:id="1203439468">
                  <w:marLeft w:val="0"/>
                  <w:marRight w:val="0"/>
                  <w:marTop w:val="0"/>
                  <w:marBottom w:val="0"/>
                  <w:divBdr>
                    <w:top w:val="none" w:sz="0" w:space="0" w:color="auto"/>
                    <w:left w:val="none" w:sz="0" w:space="0" w:color="auto"/>
                    <w:bottom w:val="none" w:sz="0" w:space="0" w:color="auto"/>
                    <w:right w:val="none" w:sz="0" w:space="0" w:color="auto"/>
                  </w:divBdr>
                  <w:divsChild>
                    <w:div w:id="2077166268">
                      <w:marLeft w:val="0"/>
                      <w:marRight w:val="0"/>
                      <w:marTop w:val="0"/>
                      <w:marBottom w:val="0"/>
                      <w:divBdr>
                        <w:top w:val="none" w:sz="0" w:space="0" w:color="auto"/>
                        <w:left w:val="none" w:sz="0" w:space="0" w:color="auto"/>
                        <w:bottom w:val="none" w:sz="0" w:space="0" w:color="auto"/>
                        <w:right w:val="none" w:sz="0" w:space="0" w:color="auto"/>
                      </w:divBdr>
                      <w:divsChild>
                        <w:div w:id="124277632">
                          <w:marLeft w:val="0"/>
                          <w:marRight w:val="0"/>
                          <w:marTop w:val="300"/>
                          <w:marBottom w:val="0"/>
                          <w:divBdr>
                            <w:top w:val="none" w:sz="0" w:space="0" w:color="auto"/>
                            <w:left w:val="none" w:sz="0" w:space="0" w:color="auto"/>
                            <w:bottom w:val="none" w:sz="0" w:space="0" w:color="auto"/>
                            <w:right w:val="none" w:sz="0" w:space="0" w:color="auto"/>
                          </w:divBdr>
                          <w:divsChild>
                            <w:div w:id="1582449797">
                              <w:marLeft w:val="0"/>
                              <w:marRight w:val="0"/>
                              <w:marTop w:val="0"/>
                              <w:marBottom w:val="0"/>
                              <w:divBdr>
                                <w:top w:val="none" w:sz="0" w:space="0" w:color="auto"/>
                                <w:left w:val="none" w:sz="0" w:space="0" w:color="auto"/>
                                <w:bottom w:val="none" w:sz="0" w:space="0" w:color="auto"/>
                                <w:right w:val="none" w:sz="0" w:space="0" w:color="auto"/>
                              </w:divBdr>
                            </w:div>
                            <w:div w:id="970015572">
                              <w:marLeft w:val="0"/>
                              <w:marRight w:val="0"/>
                              <w:marTop w:val="0"/>
                              <w:marBottom w:val="0"/>
                              <w:divBdr>
                                <w:top w:val="none" w:sz="0" w:space="0" w:color="auto"/>
                                <w:left w:val="none" w:sz="0" w:space="0" w:color="auto"/>
                                <w:bottom w:val="none" w:sz="0" w:space="0" w:color="auto"/>
                                <w:right w:val="none" w:sz="0" w:space="0" w:color="auto"/>
                              </w:divBdr>
                              <w:divsChild>
                                <w:div w:id="965085476">
                                  <w:marLeft w:val="0"/>
                                  <w:marRight w:val="0"/>
                                  <w:marTop w:val="0"/>
                                  <w:marBottom w:val="0"/>
                                  <w:divBdr>
                                    <w:top w:val="none" w:sz="0" w:space="0" w:color="auto"/>
                                    <w:left w:val="none" w:sz="0" w:space="0" w:color="auto"/>
                                    <w:bottom w:val="none" w:sz="0" w:space="0" w:color="auto"/>
                                    <w:right w:val="none" w:sz="0" w:space="0" w:color="auto"/>
                                  </w:divBdr>
                                  <w:divsChild>
                                    <w:div w:id="13066223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27854272">
                      <w:marLeft w:val="291"/>
                      <w:marRight w:val="0"/>
                      <w:marTop w:val="0"/>
                      <w:marBottom w:val="0"/>
                      <w:divBdr>
                        <w:top w:val="none" w:sz="0" w:space="0" w:color="auto"/>
                        <w:left w:val="none" w:sz="0" w:space="0" w:color="auto"/>
                        <w:bottom w:val="none" w:sz="0" w:space="0" w:color="auto"/>
                        <w:right w:val="none" w:sz="0" w:space="0" w:color="auto"/>
                      </w:divBdr>
                      <w:divsChild>
                        <w:div w:id="256602929">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ebonline.com/levels/high/article/Afghan-War/3923" TargetMode="External"/><Relationship Id="rId13" Type="http://schemas.openxmlformats.org/officeDocument/2006/relationships/hyperlink" Target="http://school.ebonline.com/levels/high/article/Afghanistan-War/488369" TargetMode="External"/><Relationship Id="rId3" Type="http://schemas.openxmlformats.org/officeDocument/2006/relationships/settings" Target="settings.xml"/><Relationship Id="rId7" Type="http://schemas.openxmlformats.org/officeDocument/2006/relationships/hyperlink" Target="http://school.ebonline.com/levels/high/article/Mohammad-Daud-Khan/384571" TargetMode="External"/><Relationship Id="rId12" Type="http://schemas.openxmlformats.org/officeDocument/2006/relationships/hyperlink" Target="http://school.ebonline.com/levels/high/article/Taliban/38376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hool.ebonline.com/levels/high/article/Afghan-War/3923" TargetMode="External"/><Relationship Id="rId11" Type="http://schemas.openxmlformats.org/officeDocument/2006/relationships/hyperlink" Target="http://school.ebonline.com/levels/high/article/Kabul/44257" TargetMode="External"/><Relationship Id="rId5" Type="http://schemas.openxmlformats.org/officeDocument/2006/relationships/hyperlink" Target="http://school.ebonline.com/levels/high/article/Pashtun/58636" TargetMode="External"/><Relationship Id="rId15" Type="http://schemas.openxmlformats.org/officeDocument/2006/relationships/fontTable" Target="fontTable.xml"/><Relationship Id="rId10" Type="http://schemas.openxmlformats.org/officeDocument/2006/relationships/hyperlink" Target="http://school.ebonline.com/levels/high/article/al-Qaeda/394919" TargetMode="External"/><Relationship Id="rId4" Type="http://schemas.openxmlformats.org/officeDocument/2006/relationships/webSettings" Target="webSettings.xml"/><Relationship Id="rId9" Type="http://schemas.openxmlformats.org/officeDocument/2006/relationships/hyperlink" Target="http://school.ebonline.com/levels/high/article/Osama-bin-Laden/343571" TargetMode="External"/><Relationship Id="rId14" Type="http://schemas.openxmlformats.org/officeDocument/2006/relationships/hyperlink" Target="http://school.ebonline.com/levels/high/article/Hamid-Karzai/3998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Brigette VAN DORSSELAER</dc:creator>
  <cp:keywords/>
  <dc:description/>
  <cp:lastModifiedBy>Brigette VAN DORSSELAER</cp:lastModifiedBy>
  <cp:revision>1</cp:revision>
  <dcterms:created xsi:type="dcterms:W3CDTF">2017-05-08T03:38:00Z</dcterms:created>
  <dcterms:modified xsi:type="dcterms:W3CDTF">2017-05-08T03:39:00Z</dcterms:modified>
</cp:coreProperties>
</file>