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DE" w:rsidRPr="00C42671" w:rsidRDefault="002F04D5">
      <w:pPr>
        <w:rPr>
          <w:b/>
        </w:rPr>
      </w:pPr>
      <w:r w:rsidRPr="00C42671">
        <w:rPr>
          <w:b/>
        </w:rPr>
        <w:t>BBC The Malayan Emergency (1998)</w:t>
      </w:r>
      <w:bookmarkStart w:id="0" w:name="_GoBack"/>
      <w:bookmarkEnd w:id="0"/>
    </w:p>
    <w:p w:rsidR="002F04D5" w:rsidRDefault="002F04D5"/>
    <w:p w:rsidR="002F04D5" w:rsidRDefault="00055B3B" w:rsidP="00C42671">
      <w:pPr>
        <w:pStyle w:val="ListParagraph"/>
        <w:numPr>
          <w:ilvl w:val="0"/>
          <w:numId w:val="2"/>
        </w:numPr>
      </w:pPr>
      <w:r>
        <w:t>How does Chin Peng argue the emergency began, how do the British view this?</w:t>
      </w:r>
    </w:p>
    <w:p w:rsidR="00055B3B" w:rsidRDefault="00055B3B"/>
    <w:p w:rsidR="00055B3B" w:rsidRDefault="00055B3B" w:rsidP="00C42671">
      <w:pPr>
        <w:pStyle w:val="ListParagraph"/>
        <w:numPr>
          <w:ilvl w:val="0"/>
          <w:numId w:val="2"/>
        </w:numPr>
      </w:pPr>
      <w:r>
        <w:t>How had British rule changed Malaya?</w:t>
      </w:r>
    </w:p>
    <w:p w:rsidR="00055B3B" w:rsidRDefault="00055B3B"/>
    <w:p w:rsidR="00055B3B" w:rsidRDefault="00055B3B" w:rsidP="00C42671">
      <w:pPr>
        <w:pStyle w:val="ListParagraph"/>
        <w:numPr>
          <w:ilvl w:val="0"/>
          <w:numId w:val="2"/>
        </w:numPr>
      </w:pPr>
      <w:r>
        <w:t>Why and how did the Communists cooperate with the British?</w:t>
      </w:r>
    </w:p>
    <w:p w:rsidR="00055B3B" w:rsidRDefault="00055B3B"/>
    <w:p w:rsidR="00055B3B" w:rsidRDefault="00EF6907" w:rsidP="00C42671">
      <w:pPr>
        <w:pStyle w:val="ListParagraph"/>
        <w:numPr>
          <w:ilvl w:val="0"/>
          <w:numId w:val="2"/>
        </w:numPr>
      </w:pPr>
      <w:r>
        <w:t>How did the situation in Malaysia develop between 1945 and 48?</w:t>
      </w:r>
    </w:p>
    <w:p w:rsidR="00EF6907" w:rsidRDefault="00EF6907"/>
    <w:p w:rsidR="00EF6907" w:rsidRDefault="00EF6907" w:rsidP="00C42671">
      <w:pPr>
        <w:pStyle w:val="ListParagraph"/>
        <w:numPr>
          <w:ilvl w:val="0"/>
          <w:numId w:val="2"/>
        </w:numPr>
      </w:pPr>
      <w:r>
        <w:t>From this what were the seeds for an uprising (add detail to each theme)?</w:t>
      </w:r>
    </w:p>
    <w:p w:rsidR="00EF6907" w:rsidRDefault="00EF6907" w:rsidP="00C42671">
      <w:pPr>
        <w:pStyle w:val="ListParagraph"/>
        <w:numPr>
          <w:ilvl w:val="1"/>
          <w:numId w:val="2"/>
        </w:numPr>
      </w:pPr>
      <w:r>
        <w:t>Colonialism</w:t>
      </w:r>
    </w:p>
    <w:p w:rsidR="00EF6907" w:rsidRDefault="00EF6907" w:rsidP="00C42671">
      <w:pPr>
        <w:pStyle w:val="ListParagraph"/>
        <w:numPr>
          <w:ilvl w:val="1"/>
          <w:numId w:val="2"/>
        </w:numPr>
      </w:pPr>
      <w:r>
        <w:t>Union rights</w:t>
      </w:r>
    </w:p>
    <w:p w:rsidR="00EF6907" w:rsidRDefault="00EF6907" w:rsidP="00C42671">
      <w:pPr>
        <w:pStyle w:val="ListParagraph"/>
        <w:numPr>
          <w:ilvl w:val="1"/>
          <w:numId w:val="2"/>
        </w:numPr>
      </w:pPr>
      <w:r>
        <w:t>Discrimination against China</w:t>
      </w:r>
    </w:p>
    <w:p w:rsidR="00EF6907" w:rsidRDefault="00EF6907" w:rsidP="00C42671">
      <w:pPr>
        <w:pStyle w:val="ListParagraph"/>
        <w:numPr>
          <w:ilvl w:val="1"/>
          <w:numId w:val="2"/>
        </w:numPr>
      </w:pPr>
      <w:r>
        <w:t>Regional Soviet advances</w:t>
      </w:r>
    </w:p>
    <w:p w:rsidR="00EF6907" w:rsidRDefault="00EF6907" w:rsidP="00C42671">
      <w:pPr>
        <w:pStyle w:val="ListParagraph"/>
        <w:numPr>
          <w:ilvl w:val="1"/>
          <w:numId w:val="2"/>
        </w:numPr>
      </w:pPr>
      <w:r>
        <w:t>Impact of the Japanese occupation</w:t>
      </w:r>
    </w:p>
    <w:p w:rsidR="00055B3B" w:rsidRDefault="00055B3B"/>
    <w:p w:rsidR="00EF6907" w:rsidRDefault="00EF6907" w:rsidP="00C42671">
      <w:pPr>
        <w:pStyle w:val="ListParagraph"/>
        <w:numPr>
          <w:ilvl w:val="0"/>
          <w:numId w:val="2"/>
        </w:numPr>
      </w:pPr>
      <w:r>
        <w:t>What triggered the emergency declaration?</w:t>
      </w:r>
    </w:p>
    <w:p w:rsidR="00EF6907" w:rsidRDefault="00EF6907"/>
    <w:p w:rsidR="00EF6907" w:rsidRDefault="00EF6907"/>
    <w:p w:rsidR="00EF6907" w:rsidRDefault="00EF6907" w:rsidP="00C42671">
      <w:pPr>
        <w:pStyle w:val="ListParagraph"/>
        <w:numPr>
          <w:ilvl w:val="0"/>
          <w:numId w:val="2"/>
        </w:numPr>
      </w:pPr>
      <w:r>
        <w:t>Why was it important for the British to maintain the emergency status and not the status of a war?</w:t>
      </w:r>
    </w:p>
    <w:p w:rsidR="00EF6907" w:rsidRDefault="00EF6907"/>
    <w:p w:rsidR="00C42671" w:rsidRDefault="00C42671" w:rsidP="00C42671">
      <w:pPr>
        <w:pStyle w:val="ListParagraph"/>
        <w:numPr>
          <w:ilvl w:val="0"/>
          <w:numId w:val="2"/>
        </w:numPr>
      </w:pPr>
      <w:r>
        <w:t>What was the new village policy, did it work?</w:t>
      </w:r>
    </w:p>
    <w:p w:rsidR="00C42671" w:rsidRDefault="00C42671"/>
    <w:p w:rsidR="00C42671" w:rsidRDefault="00C42671" w:rsidP="00C42671">
      <w:pPr>
        <w:pStyle w:val="ListParagraph"/>
        <w:numPr>
          <w:ilvl w:val="0"/>
          <w:numId w:val="2"/>
        </w:numPr>
      </w:pPr>
      <w:r>
        <w:t xml:space="preserve">Why were talks unsuccessful between </w:t>
      </w:r>
      <w:proofErr w:type="spellStart"/>
      <w:r>
        <w:t>Tunku</w:t>
      </w:r>
      <w:proofErr w:type="spellEnd"/>
      <w:r>
        <w:t xml:space="preserve"> and Chin Peng?</w:t>
      </w:r>
    </w:p>
    <w:p w:rsidR="00C42671" w:rsidRDefault="00C42671"/>
    <w:p w:rsidR="00C42671" w:rsidRDefault="00C42671" w:rsidP="00C42671">
      <w:pPr>
        <w:pStyle w:val="ListParagraph"/>
        <w:numPr>
          <w:ilvl w:val="0"/>
          <w:numId w:val="2"/>
        </w:numPr>
      </w:pPr>
      <w:r>
        <w:t>How do views differ on the importance of the jungle war and the Malay emergency?</w:t>
      </w:r>
    </w:p>
    <w:sectPr w:rsidR="00C4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BCA"/>
    <w:multiLevelType w:val="hybridMultilevel"/>
    <w:tmpl w:val="E7600128"/>
    <w:lvl w:ilvl="0" w:tplc="8AD47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8334C"/>
    <w:multiLevelType w:val="hybridMultilevel"/>
    <w:tmpl w:val="32D2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D5"/>
    <w:rsid w:val="00055B3B"/>
    <w:rsid w:val="002E61DE"/>
    <w:rsid w:val="002F04D5"/>
    <w:rsid w:val="00C42671"/>
    <w:rsid w:val="00E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EAE0"/>
  <w15:chartTrackingRefBased/>
  <w15:docId w15:val="{40AA56F8-A27D-4959-9363-629F1034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RUDALL</dc:creator>
  <cp:keywords/>
  <dc:description/>
  <cp:lastModifiedBy>Steve RUDALL</cp:lastModifiedBy>
  <cp:revision>1</cp:revision>
  <dcterms:created xsi:type="dcterms:W3CDTF">2018-01-06T15:19:00Z</dcterms:created>
  <dcterms:modified xsi:type="dcterms:W3CDTF">2018-01-07T13:29:00Z</dcterms:modified>
</cp:coreProperties>
</file>