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8C8" w:rsidRDefault="006E68C8" w:rsidP="006E68C8">
      <w:pPr>
        <w:shd w:val="clear" w:color="auto" w:fill="2C2E2C"/>
        <w:spacing w:after="100" w:line="240" w:lineRule="auto"/>
        <w:rPr>
          <w:rFonts w:ascii="Times New Roman" w:eastAsia="Times New Roman" w:hAnsi="Times New Roman" w:cs="Times New Roman"/>
          <w:color w:val="FFFFFF"/>
          <w:sz w:val="24"/>
          <w:szCs w:val="24"/>
          <w:lang w:val="en-US"/>
        </w:rPr>
      </w:pPr>
    </w:p>
    <w:p w:rsidR="005E7292" w:rsidRPr="006E68C8" w:rsidRDefault="005E7292" w:rsidP="006E68C8">
      <w:pPr>
        <w:shd w:val="clear" w:color="auto" w:fill="2C2E2C"/>
        <w:spacing w:after="100" w:line="240" w:lineRule="auto"/>
        <w:rPr>
          <w:rFonts w:ascii="Times New Roman" w:eastAsia="Times New Roman" w:hAnsi="Times New Roman" w:cs="Times New Roman"/>
          <w:color w:val="FFFFFF"/>
          <w:sz w:val="24"/>
          <w:szCs w:val="24"/>
          <w:lang w:val="en-US"/>
        </w:rPr>
      </w:pPr>
      <w:bookmarkStart w:id="0" w:name="_GoBack"/>
      <w:bookmarkEnd w:id="0"/>
    </w:p>
    <w:p w:rsidR="006E68C8" w:rsidRPr="006E68C8" w:rsidRDefault="006E68C8" w:rsidP="006E68C8">
      <w:pPr>
        <w:shd w:val="clear" w:color="auto" w:fill="000000"/>
        <w:spacing w:after="351" w:line="300" w:lineRule="atLeast"/>
        <w:outlineLvl w:val="0"/>
        <w:rPr>
          <w:rFonts w:ascii="Helvetica" w:eastAsia="Times New Roman" w:hAnsi="Helvetica" w:cs="Helvetica"/>
          <w:b/>
          <w:bCs/>
          <w:color w:val="FFFFFF"/>
          <w:kern w:val="36"/>
          <w:sz w:val="60"/>
          <w:szCs w:val="60"/>
          <w:lang w:val="en-US"/>
        </w:rPr>
      </w:pPr>
      <w:r w:rsidRPr="006E68C8">
        <w:rPr>
          <w:rFonts w:ascii="Helvetica" w:eastAsia="Times New Roman" w:hAnsi="Helvetica" w:cs="Helvetica"/>
          <w:b/>
          <w:bCs/>
          <w:color w:val="FFFFFF"/>
          <w:kern w:val="36"/>
          <w:sz w:val="60"/>
          <w:szCs w:val="60"/>
          <w:lang w:val="en-US"/>
        </w:rPr>
        <w:t>Filipino Insurrection against US</w:t>
      </w:r>
    </w:p>
    <w:p w:rsidR="006E68C8" w:rsidRPr="006E68C8" w:rsidRDefault="006E68C8" w:rsidP="006E68C8">
      <w:pPr>
        <w:shd w:val="clear" w:color="auto" w:fill="F2F1ED"/>
        <w:spacing w:after="0" w:line="351" w:lineRule="atLeast"/>
        <w:rPr>
          <w:rFonts w:ascii="Times New Roman" w:eastAsia="Times New Roman" w:hAnsi="Times New Roman" w:cs="Times New Roman"/>
          <w:color w:val="000000"/>
          <w:sz w:val="20"/>
          <w:szCs w:val="20"/>
          <w:lang w:val="en-US"/>
        </w:rPr>
      </w:pPr>
      <w:r w:rsidRPr="006E68C8">
        <w:rPr>
          <w:rFonts w:ascii="Times New Roman" w:eastAsia="Times New Roman" w:hAnsi="Times New Roman" w:cs="Times New Roman"/>
          <w:color w:val="000000"/>
          <w:sz w:val="20"/>
          <w:szCs w:val="20"/>
          <w:lang w:val="en-US"/>
        </w:rPr>
        <w:t>By</w:t>
      </w:r>
      <w:r w:rsidRPr="006E68C8">
        <w:rPr>
          <w:rFonts w:ascii="Times New Roman" w:eastAsia="Times New Roman" w:hAnsi="Times New Roman" w:cs="Times New Roman"/>
          <w:color w:val="000000"/>
          <w:sz w:val="20"/>
          <w:lang w:val="en-US"/>
        </w:rPr>
        <w:t> </w:t>
      </w:r>
      <w:hyperlink r:id="rId5" w:history="1">
        <w:r w:rsidRPr="006E68C8">
          <w:rPr>
            <w:rFonts w:ascii="Times New Roman" w:eastAsia="Times New Roman" w:hAnsi="Times New Roman" w:cs="Times New Roman"/>
            <w:color w:val="0000FF"/>
            <w:sz w:val="20"/>
            <w:u w:val="single"/>
            <w:lang w:val="en-US"/>
          </w:rPr>
          <w:t>Richard Cavendish</w:t>
        </w:r>
      </w:hyperlink>
    </w:p>
    <w:p w:rsidR="006E68C8" w:rsidRDefault="006E68C8" w:rsidP="006E68C8">
      <w:pPr>
        <w:shd w:val="clear" w:color="auto" w:fill="F2F1ED"/>
        <w:spacing w:line="351" w:lineRule="atLeast"/>
        <w:rPr>
          <w:rFonts w:ascii="Helvetica" w:eastAsia="Times New Roman" w:hAnsi="Helvetica" w:cs="Helvetica"/>
          <w:color w:val="555555"/>
          <w:sz w:val="18"/>
          <w:szCs w:val="18"/>
          <w:lang w:val="en-US"/>
        </w:rPr>
      </w:pPr>
      <w:r w:rsidRPr="006E68C8">
        <w:rPr>
          <w:rFonts w:ascii="Helvetica" w:eastAsia="Times New Roman" w:hAnsi="Helvetica" w:cs="Helvetica"/>
          <w:color w:val="555555"/>
          <w:sz w:val="18"/>
          <w:lang w:val="en-US"/>
        </w:rPr>
        <w:t>Published in </w:t>
      </w:r>
      <w:hyperlink r:id="rId6" w:history="1">
        <w:r w:rsidRPr="006E68C8">
          <w:rPr>
            <w:rFonts w:ascii="Helvetica" w:eastAsia="Times New Roman" w:hAnsi="Helvetica" w:cs="Helvetica"/>
            <w:color w:val="555555"/>
            <w:sz w:val="18"/>
            <w:u w:val="single"/>
            <w:lang w:val="en-US"/>
          </w:rPr>
          <w:t>History Today</w:t>
        </w:r>
      </w:hyperlink>
      <w:r w:rsidRPr="006E68C8">
        <w:rPr>
          <w:rFonts w:ascii="Helvetica" w:eastAsia="Times New Roman" w:hAnsi="Helvetica" w:cs="Helvetica"/>
          <w:color w:val="555555"/>
          <w:sz w:val="18"/>
          <w:lang w:val="en-US"/>
        </w:rPr>
        <w:t> </w:t>
      </w:r>
      <w:hyperlink r:id="rId7" w:history="1">
        <w:r w:rsidRPr="006E68C8">
          <w:rPr>
            <w:rFonts w:ascii="Helvetica" w:eastAsia="Times New Roman" w:hAnsi="Helvetica" w:cs="Helvetica"/>
            <w:color w:val="555555"/>
            <w:sz w:val="18"/>
            <w:u w:val="single"/>
            <w:lang w:val="en-US"/>
          </w:rPr>
          <w:t>Volume 49 Issue 2 February 1999</w:t>
        </w:r>
      </w:hyperlink>
    </w:p>
    <w:p w:rsidR="006E68C8" w:rsidRPr="006E68C8" w:rsidRDefault="006E68C8" w:rsidP="006E68C8">
      <w:pPr>
        <w:shd w:val="clear" w:color="auto" w:fill="F2F1ED"/>
        <w:spacing w:line="351" w:lineRule="atLeast"/>
        <w:rPr>
          <w:rFonts w:ascii="Helvetica" w:eastAsia="Times New Roman" w:hAnsi="Helvetica" w:cs="Helvetica"/>
          <w:color w:val="555555"/>
          <w:sz w:val="18"/>
          <w:szCs w:val="18"/>
          <w:lang w:val="en-US"/>
        </w:rPr>
      </w:pPr>
      <w:r w:rsidRPr="006E68C8">
        <w:rPr>
          <w:rFonts w:ascii="Georgia" w:eastAsia="Times New Roman" w:hAnsi="Georgia" w:cs="Arial"/>
          <w:b/>
          <w:bCs/>
          <w:color w:val="000000"/>
          <w:sz w:val="28"/>
          <w:szCs w:val="28"/>
          <w:lang w:val="en-US"/>
        </w:rPr>
        <w:t>Fighting broke out in the Philippines on the night of February 4th, 1899, after an American patrol shot a Filipino guerrilla.</w:t>
      </w:r>
    </w:p>
    <w:p w:rsidR="006E68C8" w:rsidRDefault="006E68C8" w:rsidP="006E68C8">
      <w:pPr>
        <w:shd w:val="clear" w:color="auto" w:fill="F2F1ED"/>
        <w:spacing w:after="0" w:line="351" w:lineRule="atLeast"/>
        <w:rPr>
          <w:rFonts w:ascii="clear_sansregular" w:eastAsia="Times New Roman" w:hAnsi="clear_sansregular" w:cs="Arial"/>
          <w:i/>
          <w:iCs/>
          <w:color w:val="000000"/>
          <w:sz w:val="17"/>
          <w:lang w:val="en-US"/>
        </w:rPr>
      </w:pPr>
      <w:r>
        <w:rPr>
          <w:rFonts w:ascii="Georgia" w:eastAsia="Times New Roman" w:hAnsi="Georgia" w:cs="Arial"/>
          <w:noProof/>
          <w:color w:val="000000"/>
          <w:lang w:val="en-GB" w:eastAsia="en-GB"/>
        </w:rPr>
        <w:drawing>
          <wp:inline distT="0" distB="0" distL="0" distR="0">
            <wp:extent cx="2934335" cy="4285615"/>
            <wp:effectExtent l="19050" t="0" r="0" b="0"/>
            <wp:docPr id="1" name="Picture 1" descr="Emilio Aguinaldo, first president of the Philippine Republic, in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lio Aguinaldo, first president of the Philippine Republic, in 1898"/>
                    <pic:cNvPicPr>
                      <a:picLocks noChangeAspect="1" noChangeArrowheads="1"/>
                    </pic:cNvPicPr>
                  </pic:nvPicPr>
                  <pic:blipFill>
                    <a:blip r:embed="rId8" cstate="print"/>
                    <a:srcRect/>
                    <a:stretch>
                      <a:fillRect/>
                    </a:stretch>
                  </pic:blipFill>
                  <pic:spPr bwMode="auto">
                    <a:xfrm>
                      <a:off x="0" y="0"/>
                      <a:ext cx="2934335" cy="4285615"/>
                    </a:xfrm>
                    <a:prstGeom prst="rect">
                      <a:avLst/>
                    </a:prstGeom>
                    <a:noFill/>
                    <a:ln w="9525">
                      <a:noFill/>
                      <a:miter lim="800000"/>
                      <a:headEnd/>
                      <a:tailEnd/>
                    </a:ln>
                  </pic:spPr>
                </pic:pic>
              </a:graphicData>
            </a:graphic>
          </wp:inline>
        </w:drawing>
      </w:r>
      <w:r w:rsidRPr="006E68C8">
        <w:rPr>
          <w:rFonts w:ascii="clear_sansregular" w:eastAsia="Times New Roman" w:hAnsi="clear_sansregular" w:cs="Arial"/>
          <w:i/>
          <w:iCs/>
          <w:color w:val="000000"/>
          <w:sz w:val="17"/>
          <w:lang w:val="en-US"/>
        </w:rPr>
        <w:t>Emilio Aguinaldo, first president of the Philippine Republic, in 1898</w:t>
      </w:r>
    </w:p>
    <w:p w:rsidR="006E68C8" w:rsidRDefault="006E68C8" w:rsidP="006E68C8">
      <w:pPr>
        <w:shd w:val="clear" w:color="auto" w:fill="F2F1ED"/>
        <w:spacing w:after="0" w:line="351" w:lineRule="atLeast"/>
        <w:rPr>
          <w:rFonts w:ascii="clear_sansregular" w:eastAsia="Times New Roman" w:hAnsi="clear_sansregular" w:cs="Arial"/>
          <w:i/>
          <w:iCs/>
          <w:color w:val="000000"/>
          <w:sz w:val="17"/>
          <w:lang w:val="en-US"/>
        </w:rPr>
      </w:pPr>
    </w:p>
    <w:p w:rsidR="006E68C8" w:rsidRDefault="006E68C8" w:rsidP="006E68C8">
      <w:pPr>
        <w:shd w:val="clear" w:color="auto" w:fill="F2F1ED"/>
        <w:spacing w:after="0" w:line="351" w:lineRule="atLeast"/>
        <w:rPr>
          <w:rFonts w:ascii="Georgia" w:eastAsia="Times New Roman" w:hAnsi="Georgia" w:cs="Arial"/>
          <w:color w:val="000000"/>
          <w:lang w:val="en-US"/>
        </w:rPr>
      </w:pPr>
      <w:r w:rsidRPr="006E68C8">
        <w:rPr>
          <w:rFonts w:ascii="Georgia" w:eastAsia="Times New Roman" w:hAnsi="Georgia" w:cs="Arial"/>
          <w:color w:val="000000"/>
          <w:lang w:val="en-US"/>
        </w:rPr>
        <w:t xml:space="preserve">When the Spanish authorities in Manila yielded the capital of the Philippine Islands to American forces under </w:t>
      </w:r>
      <w:r w:rsidRPr="00C378DC">
        <w:rPr>
          <w:rFonts w:ascii="Georgia" w:eastAsia="Times New Roman" w:hAnsi="Georgia" w:cs="Arial"/>
          <w:color w:val="000000"/>
          <w:highlight w:val="yellow"/>
          <w:lang w:val="en-US"/>
        </w:rPr>
        <w:t>Admiral</w:t>
      </w:r>
      <w:r w:rsidRPr="006E68C8">
        <w:rPr>
          <w:rFonts w:ascii="Georgia" w:eastAsia="Times New Roman" w:hAnsi="Georgia" w:cs="Arial"/>
          <w:color w:val="000000"/>
          <w:lang w:val="en-US"/>
        </w:rPr>
        <w:t xml:space="preserve"> </w:t>
      </w:r>
      <w:r w:rsidRPr="006E68C8">
        <w:rPr>
          <w:rFonts w:ascii="Georgia" w:eastAsia="Times New Roman" w:hAnsi="Georgia" w:cs="Arial"/>
          <w:color w:val="000000"/>
          <w:highlight w:val="yellow"/>
          <w:lang w:val="en-US"/>
        </w:rPr>
        <w:t>George Dewey</w:t>
      </w:r>
      <w:r w:rsidRPr="006E68C8">
        <w:rPr>
          <w:rFonts w:ascii="Georgia" w:eastAsia="Times New Roman" w:hAnsi="Georgia" w:cs="Arial"/>
          <w:color w:val="000000"/>
          <w:lang w:val="en-US"/>
        </w:rPr>
        <w:t xml:space="preserve"> in August 1898, they knew the game was up and they much preferred to surrender to the Americans than to the native </w:t>
      </w:r>
      <w:r w:rsidRPr="006E68C8">
        <w:rPr>
          <w:rFonts w:ascii="Georgia" w:eastAsia="Times New Roman" w:hAnsi="Georgia" w:cs="Arial"/>
          <w:color w:val="000000"/>
          <w:highlight w:val="yellow"/>
          <w:lang w:val="en-US"/>
        </w:rPr>
        <w:t>Filipino nationalists</w:t>
      </w:r>
      <w:r w:rsidRPr="006E68C8">
        <w:rPr>
          <w:rFonts w:ascii="Georgia" w:eastAsia="Times New Roman" w:hAnsi="Georgia" w:cs="Arial"/>
          <w:color w:val="000000"/>
          <w:lang w:val="en-US"/>
        </w:rPr>
        <w:t xml:space="preserve"> who were waging a </w:t>
      </w:r>
      <w:r w:rsidRPr="006E68C8">
        <w:rPr>
          <w:rFonts w:ascii="Georgia" w:eastAsia="Times New Roman" w:hAnsi="Georgia" w:cs="Arial"/>
          <w:color w:val="000000"/>
          <w:highlight w:val="yellow"/>
          <w:lang w:val="en-US"/>
        </w:rPr>
        <w:t>guerrilla war</w:t>
      </w:r>
      <w:r w:rsidRPr="006E68C8">
        <w:rPr>
          <w:rFonts w:ascii="Georgia" w:eastAsia="Times New Roman" w:hAnsi="Georgia" w:cs="Arial"/>
          <w:color w:val="000000"/>
          <w:lang w:val="en-US"/>
        </w:rPr>
        <w:t xml:space="preserve"> against them. The Spaniards made it a condition that none of the guerrillas be allowed in the city, and none were.</w:t>
      </w:r>
    </w:p>
    <w:p w:rsidR="006E68C8" w:rsidRPr="006E68C8" w:rsidRDefault="006E68C8" w:rsidP="006E68C8">
      <w:pPr>
        <w:shd w:val="clear" w:color="auto" w:fill="F2F1ED"/>
        <w:spacing w:after="0" w:line="351" w:lineRule="atLeast"/>
        <w:rPr>
          <w:rFonts w:ascii="Georgia" w:eastAsia="Times New Roman" w:hAnsi="Georgia" w:cs="Arial"/>
          <w:color w:val="000000"/>
          <w:lang w:val="en-US"/>
        </w:rPr>
      </w:pPr>
    </w:p>
    <w:p w:rsidR="006E68C8" w:rsidRPr="006E68C8" w:rsidRDefault="006E68C8" w:rsidP="006E68C8">
      <w:pPr>
        <w:shd w:val="clear" w:color="auto" w:fill="F2F1ED"/>
        <w:spacing w:after="175" w:line="351" w:lineRule="atLeast"/>
        <w:rPr>
          <w:rFonts w:ascii="Georgia" w:eastAsia="Times New Roman" w:hAnsi="Georgia" w:cs="Arial"/>
          <w:color w:val="000000"/>
          <w:lang w:val="en-US"/>
        </w:rPr>
      </w:pPr>
      <w:r w:rsidRPr="006E68C8">
        <w:rPr>
          <w:rFonts w:ascii="Georgia" w:eastAsia="Times New Roman" w:hAnsi="Georgia" w:cs="Arial"/>
          <w:color w:val="000000"/>
          <w:lang w:val="en-US"/>
        </w:rPr>
        <w:lastRenderedPageBreak/>
        <w:t xml:space="preserve">The demand for </w:t>
      </w:r>
      <w:r w:rsidRPr="006E68C8">
        <w:rPr>
          <w:rFonts w:ascii="Georgia" w:eastAsia="Times New Roman" w:hAnsi="Georgia" w:cs="Arial"/>
          <w:color w:val="000000"/>
          <w:highlight w:val="yellow"/>
          <w:lang w:val="en-US"/>
        </w:rPr>
        <w:t>liberation from Spain</w:t>
      </w:r>
      <w:r w:rsidRPr="006E68C8">
        <w:rPr>
          <w:rFonts w:ascii="Georgia" w:eastAsia="Times New Roman" w:hAnsi="Georgia" w:cs="Arial"/>
          <w:color w:val="000000"/>
          <w:lang w:val="en-US"/>
        </w:rPr>
        <w:t xml:space="preserve"> had been escalating in the Philippines since the 1880s and in 1892 a poor warehouseman named </w:t>
      </w:r>
      <w:r w:rsidRPr="006E68C8">
        <w:rPr>
          <w:rFonts w:ascii="Georgia" w:eastAsia="Times New Roman" w:hAnsi="Georgia" w:cs="Arial"/>
          <w:color w:val="000000"/>
          <w:highlight w:val="yellow"/>
          <w:lang w:val="en-US"/>
        </w:rPr>
        <w:t>Andres Bonifacio</w:t>
      </w:r>
      <w:r w:rsidRPr="006E68C8">
        <w:rPr>
          <w:rFonts w:ascii="Georgia" w:eastAsia="Times New Roman" w:hAnsi="Georgia" w:cs="Arial"/>
          <w:color w:val="000000"/>
          <w:lang w:val="en-US"/>
        </w:rPr>
        <w:t xml:space="preserve"> founded a resistance group called the </w:t>
      </w:r>
      <w:r w:rsidRPr="006E68C8">
        <w:rPr>
          <w:rFonts w:ascii="Georgia" w:eastAsia="Times New Roman" w:hAnsi="Georgia" w:cs="Arial"/>
          <w:color w:val="000000"/>
          <w:highlight w:val="yellow"/>
          <w:lang w:val="en-US"/>
        </w:rPr>
        <w:t>Katipunan</w:t>
      </w:r>
      <w:r w:rsidRPr="006E68C8">
        <w:rPr>
          <w:rFonts w:ascii="Georgia" w:eastAsia="Times New Roman" w:hAnsi="Georgia" w:cs="Arial"/>
          <w:color w:val="000000"/>
          <w:lang w:val="en-US"/>
        </w:rPr>
        <w:t xml:space="preserve"> ('Highest and Most Respectable Society of the Sons of the People'), dedicated to driving the Spaniards from the islands. Fighting broke out in 1896, the authorities mounted a reign of terror and the Katipunan was taken over by a rival leader, </w:t>
      </w:r>
      <w:r w:rsidRPr="006E68C8">
        <w:rPr>
          <w:rFonts w:ascii="Georgia" w:eastAsia="Times New Roman" w:hAnsi="Georgia" w:cs="Arial"/>
          <w:color w:val="000000"/>
          <w:highlight w:val="yellow"/>
          <w:lang w:val="en-US"/>
        </w:rPr>
        <w:t>Emilio Aguinaldo</w:t>
      </w:r>
      <w:r w:rsidRPr="006E68C8">
        <w:rPr>
          <w:rFonts w:ascii="Georgia" w:eastAsia="Times New Roman" w:hAnsi="Georgia" w:cs="Arial"/>
          <w:color w:val="000000"/>
          <w:lang w:val="en-US"/>
        </w:rPr>
        <w:t>, who removed Bonifacio from his path by the simple expedient of having him executed.</w:t>
      </w:r>
    </w:p>
    <w:p w:rsidR="006E68C8" w:rsidRPr="006E68C8" w:rsidRDefault="006E68C8" w:rsidP="006E68C8">
      <w:pPr>
        <w:shd w:val="clear" w:color="auto" w:fill="F2F1ED"/>
        <w:spacing w:after="175" w:line="351" w:lineRule="atLeast"/>
        <w:rPr>
          <w:rFonts w:ascii="Georgia" w:eastAsia="Times New Roman" w:hAnsi="Georgia" w:cs="Arial"/>
          <w:color w:val="000000"/>
          <w:lang w:val="en-US"/>
        </w:rPr>
      </w:pPr>
      <w:r w:rsidRPr="006E68C8">
        <w:rPr>
          <w:rFonts w:ascii="Georgia" w:eastAsia="Times New Roman" w:hAnsi="Georgia" w:cs="Arial"/>
          <w:color w:val="000000"/>
          <w:lang w:val="en-US"/>
        </w:rPr>
        <w:t xml:space="preserve">Aguinaldo, who was half-Chinese, also called himself General </w:t>
      </w:r>
      <w:proofErr w:type="spellStart"/>
      <w:r w:rsidRPr="006E68C8">
        <w:rPr>
          <w:rFonts w:ascii="Georgia" w:eastAsia="Times New Roman" w:hAnsi="Georgia" w:cs="Arial"/>
          <w:color w:val="000000"/>
          <w:lang w:val="en-US"/>
        </w:rPr>
        <w:t>Miong</w:t>
      </w:r>
      <w:proofErr w:type="spellEnd"/>
      <w:r w:rsidRPr="006E68C8">
        <w:rPr>
          <w:rFonts w:ascii="Georgia" w:eastAsia="Times New Roman" w:hAnsi="Georgia" w:cs="Arial"/>
          <w:color w:val="000000"/>
          <w:lang w:val="en-US"/>
        </w:rPr>
        <w:t xml:space="preserve">. Despite General </w:t>
      </w:r>
      <w:proofErr w:type="spellStart"/>
      <w:r w:rsidRPr="006E68C8">
        <w:rPr>
          <w:rFonts w:ascii="Georgia" w:eastAsia="Times New Roman" w:hAnsi="Georgia" w:cs="Arial"/>
          <w:color w:val="000000"/>
          <w:lang w:val="en-US"/>
        </w:rPr>
        <w:t>Miong's</w:t>
      </w:r>
      <w:proofErr w:type="spellEnd"/>
      <w:r w:rsidRPr="006E68C8">
        <w:rPr>
          <w:rFonts w:ascii="Georgia" w:eastAsia="Times New Roman" w:hAnsi="Georgia" w:cs="Arial"/>
          <w:color w:val="000000"/>
          <w:lang w:val="en-US"/>
        </w:rPr>
        <w:t xml:space="preserve"> prowess, however, the rebels were overmatched and were forced back into the hills. In 1897 Aguinaldo accepted a substantial bribe from Spain to remove himself to Hong Kong, but he returned in May 1898, with </w:t>
      </w:r>
      <w:r w:rsidRPr="00C378DC">
        <w:rPr>
          <w:rFonts w:ascii="Georgia" w:eastAsia="Times New Roman" w:hAnsi="Georgia" w:cs="Arial"/>
          <w:color w:val="000000"/>
          <w:lang w:val="en-US"/>
        </w:rPr>
        <w:t>Admiral Dewey's</w:t>
      </w:r>
      <w:r w:rsidRPr="006E68C8">
        <w:rPr>
          <w:rFonts w:ascii="Georgia" w:eastAsia="Times New Roman" w:hAnsi="Georgia" w:cs="Arial"/>
          <w:color w:val="000000"/>
          <w:lang w:val="en-US"/>
        </w:rPr>
        <w:t xml:space="preserve"> assistance, to help the Americans defeat the Spaniards. Thousands flocked to his standard and he took several provincial towns, set siege to Manila and solemnly proclaimed the independence of the Philippines at a ceremony on June 12th, now Philippine Independence Day.</w:t>
      </w:r>
    </w:p>
    <w:p w:rsidR="006E68C8" w:rsidRPr="006E68C8" w:rsidRDefault="006E68C8" w:rsidP="006E68C8">
      <w:pPr>
        <w:shd w:val="clear" w:color="auto" w:fill="F2F1ED"/>
        <w:spacing w:after="175" w:line="351" w:lineRule="atLeast"/>
        <w:rPr>
          <w:rFonts w:ascii="Georgia" w:eastAsia="Times New Roman" w:hAnsi="Georgia" w:cs="Arial"/>
          <w:color w:val="000000"/>
          <w:lang w:val="en-US"/>
        </w:rPr>
      </w:pPr>
      <w:r w:rsidRPr="006E68C8">
        <w:rPr>
          <w:rFonts w:ascii="Georgia" w:eastAsia="Times New Roman" w:hAnsi="Georgia" w:cs="Arial"/>
          <w:color w:val="000000"/>
          <w:lang w:val="en-US"/>
        </w:rPr>
        <w:t xml:space="preserve">Aguinaldo had been allowed to think that the victorious Americans would swiftly fold their tents and go away, leaving the islands to him and his nationalists, but they proved mysteriously reluctant to go, despite fierce criticism from their own </w:t>
      </w:r>
      <w:r w:rsidRPr="006E68C8">
        <w:rPr>
          <w:rFonts w:ascii="Georgia" w:eastAsia="Times New Roman" w:hAnsi="Georgia" w:cs="Arial"/>
          <w:color w:val="000000"/>
          <w:highlight w:val="yellow"/>
          <w:lang w:val="en-US"/>
        </w:rPr>
        <w:t>anti-</w:t>
      </w:r>
      <w:r w:rsidRPr="00C378DC">
        <w:rPr>
          <w:rFonts w:ascii="Georgia" w:eastAsia="Times New Roman" w:hAnsi="Georgia" w:cs="Arial"/>
          <w:color w:val="000000"/>
          <w:highlight w:val="yellow"/>
          <w:lang w:val="en-US"/>
        </w:rPr>
        <w:t>imperialists at home</w:t>
      </w:r>
      <w:r w:rsidRPr="006E68C8">
        <w:rPr>
          <w:rFonts w:ascii="Georgia" w:eastAsia="Times New Roman" w:hAnsi="Georgia" w:cs="Arial"/>
          <w:color w:val="000000"/>
          <w:lang w:val="en-US"/>
        </w:rPr>
        <w:t xml:space="preserve">, and in December </w:t>
      </w:r>
      <w:r w:rsidRPr="006E68C8">
        <w:rPr>
          <w:rFonts w:ascii="Georgia" w:eastAsia="Times New Roman" w:hAnsi="Georgia" w:cs="Arial"/>
          <w:color w:val="000000"/>
          <w:highlight w:val="yellow"/>
          <w:lang w:val="en-US"/>
        </w:rPr>
        <w:t>Spain formally ceded the Philippines to the United States</w:t>
      </w:r>
      <w:r w:rsidRPr="006E68C8">
        <w:rPr>
          <w:rFonts w:ascii="Georgia" w:eastAsia="Times New Roman" w:hAnsi="Georgia" w:cs="Arial"/>
          <w:color w:val="000000"/>
          <w:lang w:val="en-US"/>
        </w:rPr>
        <w:t>.</w:t>
      </w:r>
    </w:p>
    <w:p w:rsidR="006E68C8" w:rsidRPr="006E68C8" w:rsidRDefault="006E68C8" w:rsidP="006E68C8">
      <w:pPr>
        <w:shd w:val="clear" w:color="auto" w:fill="F2F1ED"/>
        <w:spacing w:after="175" w:line="351" w:lineRule="atLeast"/>
        <w:rPr>
          <w:rFonts w:ascii="Georgia" w:eastAsia="Times New Roman" w:hAnsi="Georgia" w:cs="Arial"/>
          <w:color w:val="000000"/>
          <w:lang w:val="en-US"/>
        </w:rPr>
      </w:pPr>
      <w:r w:rsidRPr="006E68C8">
        <w:rPr>
          <w:rFonts w:ascii="Georgia" w:eastAsia="Times New Roman" w:hAnsi="Georgia" w:cs="Arial"/>
          <w:color w:val="000000"/>
          <w:lang w:val="en-US"/>
        </w:rPr>
        <w:t xml:space="preserve">In January Aguinaldo staged a solemn inauguration of the </w:t>
      </w:r>
      <w:r w:rsidRPr="00C378DC">
        <w:rPr>
          <w:rFonts w:ascii="Georgia" w:eastAsia="Times New Roman" w:hAnsi="Georgia" w:cs="Arial"/>
          <w:color w:val="000000"/>
          <w:highlight w:val="yellow"/>
          <w:lang w:val="en-US"/>
        </w:rPr>
        <w:t>First Philippine Republic</w:t>
      </w:r>
      <w:r w:rsidRPr="006E68C8">
        <w:rPr>
          <w:rFonts w:ascii="Georgia" w:eastAsia="Times New Roman" w:hAnsi="Georgia" w:cs="Arial"/>
          <w:color w:val="000000"/>
          <w:lang w:val="en-US"/>
        </w:rPr>
        <w:t xml:space="preserve">, presiding in top hat and white gloves, and wielding a </w:t>
      </w:r>
      <w:proofErr w:type="spellStart"/>
      <w:r w:rsidRPr="006E68C8">
        <w:rPr>
          <w:rFonts w:ascii="Georgia" w:eastAsia="Times New Roman" w:hAnsi="Georgia" w:cs="Arial"/>
          <w:color w:val="000000"/>
          <w:lang w:val="en-US"/>
        </w:rPr>
        <w:t>tasselled</w:t>
      </w:r>
      <w:proofErr w:type="spellEnd"/>
      <w:r w:rsidRPr="006E68C8">
        <w:rPr>
          <w:rFonts w:ascii="Georgia" w:eastAsia="Times New Roman" w:hAnsi="Georgia" w:cs="Arial"/>
          <w:color w:val="000000"/>
          <w:lang w:val="en-US"/>
        </w:rPr>
        <w:t xml:space="preserve"> cane. There was a grand banquet with a menu in French (</w:t>
      </w:r>
      <w:r w:rsidRPr="006E68C8">
        <w:rPr>
          <w:rFonts w:ascii="Georgia" w:eastAsia="Times New Roman" w:hAnsi="Georgia" w:cs="Arial"/>
          <w:i/>
          <w:iCs/>
          <w:color w:val="000000"/>
          <w:lang w:val="en-US"/>
        </w:rPr>
        <w:t xml:space="preserve">coquilles de </w:t>
      </w:r>
      <w:proofErr w:type="spellStart"/>
      <w:r w:rsidRPr="006E68C8">
        <w:rPr>
          <w:rFonts w:ascii="Georgia" w:eastAsia="Times New Roman" w:hAnsi="Georgia" w:cs="Arial"/>
          <w:i/>
          <w:iCs/>
          <w:color w:val="000000"/>
          <w:lang w:val="en-US"/>
        </w:rPr>
        <w:t>crabes</w:t>
      </w:r>
      <w:proofErr w:type="spellEnd"/>
      <w:r w:rsidRPr="006E68C8">
        <w:rPr>
          <w:rFonts w:ascii="Georgia" w:eastAsia="Times New Roman" w:hAnsi="Georgia" w:cs="Arial"/>
          <w:i/>
          <w:iCs/>
          <w:color w:val="000000"/>
          <w:lang w:val="en-US"/>
        </w:rPr>
        <w:t xml:space="preserve">, vol-au-vents à la </w:t>
      </w:r>
      <w:proofErr w:type="spellStart"/>
      <w:r w:rsidRPr="006E68C8">
        <w:rPr>
          <w:rFonts w:ascii="Georgia" w:eastAsia="Times New Roman" w:hAnsi="Georgia" w:cs="Arial"/>
          <w:i/>
          <w:iCs/>
          <w:color w:val="000000"/>
          <w:lang w:val="en-US"/>
        </w:rPr>
        <w:t>financière</w:t>
      </w:r>
      <w:proofErr w:type="spellEnd"/>
      <w:r w:rsidRPr="006E68C8">
        <w:rPr>
          <w:rFonts w:ascii="Georgia" w:eastAsia="Times New Roman" w:hAnsi="Georgia" w:cs="Arial"/>
          <w:i/>
          <w:iCs/>
          <w:color w:val="000000"/>
          <w:lang w:val="en-US"/>
        </w:rPr>
        <w:t xml:space="preserve">, </w:t>
      </w:r>
      <w:proofErr w:type="spellStart"/>
      <w:r w:rsidRPr="006E68C8">
        <w:rPr>
          <w:rFonts w:ascii="Georgia" w:eastAsia="Times New Roman" w:hAnsi="Georgia" w:cs="Arial"/>
          <w:i/>
          <w:iCs/>
          <w:color w:val="000000"/>
          <w:lang w:val="en-US"/>
        </w:rPr>
        <w:t>cotelettes</w:t>
      </w:r>
      <w:proofErr w:type="spellEnd"/>
      <w:r w:rsidRPr="006E68C8">
        <w:rPr>
          <w:rFonts w:ascii="Georgia" w:eastAsia="Times New Roman" w:hAnsi="Georgia" w:cs="Arial"/>
          <w:i/>
          <w:iCs/>
          <w:color w:val="000000"/>
          <w:lang w:val="en-US"/>
        </w:rPr>
        <w:t xml:space="preserve"> de mouton à la </w:t>
      </w:r>
      <w:proofErr w:type="spellStart"/>
      <w:r w:rsidRPr="006E68C8">
        <w:rPr>
          <w:rFonts w:ascii="Georgia" w:eastAsia="Times New Roman" w:hAnsi="Georgia" w:cs="Arial"/>
          <w:i/>
          <w:iCs/>
          <w:color w:val="000000"/>
          <w:lang w:val="en-US"/>
        </w:rPr>
        <w:t>papilotte</w:t>
      </w:r>
      <w:proofErr w:type="spellEnd"/>
      <w:r w:rsidRPr="006E68C8">
        <w:rPr>
          <w:rFonts w:ascii="Georgia" w:eastAsia="Times New Roman" w:hAnsi="Georgia" w:cs="Arial"/>
          <w:i/>
          <w:iCs/>
          <w:color w:val="000000"/>
          <w:lang w:val="en-US"/>
        </w:rPr>
        <w:t>...</w:t>
      </w:r>
      <w:r w:rsidRPr="006E68C8">
        <w:rPr>
          <w:rFonts w:ascii="Georgia" w:eastAsia="Times New Roman" w:hAnsi="Georgia" w:cs="Arial"/>
          <w:color w:val="000000"/>
          <w:lang w:val="en-US"/>
        </w:rPr>
        <w:t xml:space="preserve">). Meanwhile an inconclusive conference was held with the Americans, whose commanders were using the time to make their preparations. On the night of February 4th, an American patrol shot a Filipino guerrilla on a bridge at San Juan. General fighting broke out and the Filipino fighters resisted bravely, though their leaders had all gone casually off home for the weekend. Aguinaldo tried to stop the fighting, but the Americans pressed on, the nationalists resumed their guerrilla tactics and the conflict dragged on for three years. When President </w:t>
      </w:r>
      <w:r w:rsidRPr="006E68C8">
        <w:rPr>
          <w:rFonts w:ascii="Georgia" w:eastAsia="Times New Roman" w:hAnsi="Georgia" w:cs="Arial"/>
          <w:color w:val="000000"/>
          <w:highlight w:val="yellow"/>
          <w:lang w:val="en-US"/>
        </w:rPr>
        <w:t>McKinley</w:t>
      </w:r>
      <w:r w:rsidRPr="006E68C8">
        <w:rPr>
          <w:rFonts w:ascii="Georgia" w:eastAsia="Times New Roman" w:hAnsi="Georgia" w:cs="Arial"/>
          <w:color w:val="000000"/>
          <w:lang w:val="en-US"/>
        </w:rPr>
        <w:t xml:space="preserve"> announced his determination to </w:t>
      </w:r>
      <w:r w:rsidRPr="006E68C8">
        <w:rPr>
          <w:rFonts w:ascii="Georgia" w:eastAsia="Times New Roman" w:hAnsi="Georgia" w:cs="Arial"/>
          <w:color w:val="000000"/>
          <w:highlight w:val="yellow"/>
          <w:lang w:val="en-US"/>
        </w:rPr>
        <w:t>'</w:t>
      </w:r>
      <w:proofErr w:type="spellStart"/>
      <w:r w:rsidRPr="006E68C8">
        <w:rPr>
          <w:rFonts w:ascii="Georgia" w:eastAsia="Times New Roman" w:hAnsi="Georgia" w:cs="Arial"/>
          <w:color w:val="000000"/>
          <w:highlight w:val="yellow"/>
          <w:lang w:val="en-US"/>
        </w:rPr>
        <w:t>civilise</w:t>
      </w:r>
      <w:proofErr w:type="spellEnd"/>
      <w:r w:rsidRPr="006E68C8">
        <w:rPr>
          <w:rFonts w:ascii="Georgia" w:eastAsia="Times New Roman" w:hAnsi="Georgia" w:cs="Arial"/>
          <w:color w:val="000000"/>
          <w:highlight w:val="yellow"/>
          <w:lang w:val="en-US"/>
        </w:rPr>
        <w:t xml:space="preserve"> and </w:t>
      </w:r>
      <w:proofErr w:type="spellStart"/>
      <w:r w:rsidRPr="006E68C8">
        <w:rPr>
          <w:rFonts w:ascii="Georgia" w:eastAsia="Times New Roman" w:hAnsi="Georgia" w:cs="Arial"/>
          <w:color w:val="000000"/>
          <w:highlight w:val="yellow"/>
          <w:lang w:val="en-US"/>
        </w:rPr>
        <w:t>Christianise</w:t>
      </w:r>
      <w:proofErr w:type="spellEnd"/>
      <w:r w:rsidRPr="006E68C8">
        <w:rPr>
          <w:rFonts w:ascii="Georgia" w:eastAsia="Times New Roman" w:hAnsi="Georgia" w:cs="Arial"/>
          <w:color w:val="000000"/>
          <w:highlight w:val="yellow"/>
          <w:lang w:val="en-US"/>
        </w:rPr>
        <w:t>'</w:t>
      </w:r>
      <w:r w:rsidRPr="006E68C8">
        <w:rPr>
          <w:rFonts w:ascii="Georgia" w:eastAsia="Times New Roman" w:hAnsi="Georgia" w:cs="Arial"/>
          <w:color w:val="000000"/>
          <w:lang w:val="en-US"/>
        </w:rPr>
        <w:t xml:space="preserve"> the Filipinos, Andrew Carnegie sourly remarked that about 8,000 of them had already been completely </w:t>
      </w:r>
      <w:proofErr w:type="spellStart"/>
      <w:r w:rsidRPr="006E68C8">
        <w:rPr>
          <w:rFonts w:ascii="Georgia" w:eastAsia="Times New Roman" w:hAnsi="Georgia" w:cs="Arial"/>
          <w:color w:val="000000"/>
          <w:lang w:val="en-US"/>
        </w:rPr>
        <w:t>civilised</w:t>
      </w:r>
      <w:proofErr w:type="spellEnd"/>
      <w:r w:rsidRPr="006E68C8">
        <w:rPr>
          <w:rFonts w:ascii="Georgia" w:eastAsia="Times New Roman" w:hAnsi="Georgia" w:cs="Arial"/>
          <w:color w:val="000000"/>
          <w:lang w:val="en-US"/>
        </w:rPr>
        <w:t xml:space="preserve"> and sent to heaven.</w:t>
      </w:r>
    </w:p>
    <w:p w:rsidR="006E68C8" w:rsidRPr="006E68C8" w:rsidRDefault="006E68C8" w:rsidP="006E68C8">
      <w:pPr>
        <w:shd w:val="clear" w:color="auto" w:fill="F2F1ED"/>
        <w:spacing w:line="351" w:lineRule="atLeast"/>
        <w:rPr>
          <w:rFonts w:ascii="Georgia" w:eastAsia="Times New Roman" w:hAnsi="Georgia" w:cs="Arial"/>
          <w:color w:val="000000"/>
          <w:lang w:val="en-US"/>
        </w:rPr>
      </w:pPr>
      <w:r w:rsidRPr="006E68C8">
        <w:rPr>
          <w:rFonts w:ascii="Georgia" w:eastAsia="Times New Roman" w:hAnsi="Georgia" w:cs="Arial"/>
          <w:color w:val="000000"/>
          <w:lang w:val="en-US"/>
        </w:rPr>
        <w:t xml:space="preserve">Aguinaldo was captured in 1901 at a secret headquarters in northern Luzon and soon swore allegiance to the American regime. He said he </w:t>
      </w:r>
      <w:proofErr w:type="spellStart"/>
      <w:r w:rsidRPr="006E68C8">
        <w:rPr>
          <w:rFonts w:ascii="Georgia" w:eastAsia="Times New Roman" w:hAnsi="Georgia" w:cs="Arial"/>
          <w:color w:val="000000"/>
          <w:lang w:val="en-US"/>
        </w:rPr>
        <w:t>realised</w:t>
      </w:r>
      <w:proofErr w:type="spellEnd"/>
      <w:r w:rsidRPr="006E68C8">
        <w:rPr>
          <w:rFonts w:ascii="Georgia" w:eastAsia="Times New Roman" w:hAnsi="Georgia" w:cs="Arial"/>
          <w:color w:val="000000"/>
          <w:lang w:val="en-US"/>
        </w:rPr>
        <w:t xml:space="preserve"> that the majority of Filipinos wanted peace, and he was 'confident that under the protection of the American people we would enjoy all the liberties promised to us...' He was rewarded with a US government pension and retired from view until 1935, when he ran for president of the Philippines and lost. When the </w:t>
      </w:r>
      <w:r w:rsidRPr="00C378DC">
        <w:rPr>
          <w:rFonts w:ascii="Georgia" w:eastAsia="Times New Roman" w:hAnsi="Georgia" w:cs="Arial"/>
          <w:color w:val="000000"/>
          <w:lang w:val="en-US"/>
        </w:rPr>
        <w:t>Japanese</w:t>
      </w:r>
      <w:r w:rsidRPr="006E68C8">
        <w:rPr>
          <w:rFonts w:ascii="Georgia" w:eastAsia="Times New Roman" w:hAnsi="Georgia" w:cs="Arial"/>
          <w:color w:val="000000"/>
          <w:lang w:val="en-US"/>
        </w:rPr>
        <w:t xml:space="preserve"> </w:t>
      </w:r>
      <w:r w:rsidRPr="006E68C8">
        <w:rPr>
          <w:rFonts w:ascii="Georgia" w:eastAsia="Times New Roman" w:hAnsi="Georgia" w:cs="Arial"/>
          <w:color w:val="000000"/>
          <w:lang w:val="en-US"/>
        </w:rPr>
        <w:lastRenderedPageBreak/>
        <w:t>invaded the Philippines in 1941, they found Aguinaldo handy as an anti-American figurehead. When the Americans returned he was arrested as a collaborator and briefly imprisoned; he was then in his seventies. He finally died in Manila in 1964, at the age of ninety-four.</w:t>
      </w:r>
    </w:p>
    <w:p w:rsidR="006E68C8" w:rsidRDefault="006E68C8" w:rsidP="006E68C8">
      <w:pPr>
        <w:rPr>
          <w:rFonts w:ascii="clear_sansregular" w:eastAsia="Times New Roman" w:hAnsi="clear_sansregular" w:cs="Times New Roman"/>
          <w:color w:val="000000"/>
          <w:sz w:val="20"/>
          <w:szCs w:val="20"/>
          <w:shd w:val="clear" w:color="auto" w:fill="F2F1ED"/>
          <w:lang w:val="en-US"/>
        </w:rPr>
      </w:pPr>
      <w:r w:rsidRPr="006E68C8">
        <w:rPr>
          <w:rFonts w:ascii="clear_sansregular" w:eastAsia="Times New Roman" w:hAnsi="clear_sansregular" w:cs="Times New Roman"/>
          <w:color w:val="000000"/>
          <w:sz w:val="20"/>
          <w:szCs w:val="20"/>
          <w:shd w:val="clear" w:color="auto" w:fill="F2F1ED"/>
          <w:lang w:val="en-US"/>
        </w:rPr>
        <w:t xml:space="preserve">- See more at: </w:t>
      </w:r>
      <w:hyperlink r:id="rId9" w:anchor="sthash.wrnFr47C.dpuf" w:history="1">
        <w:r w:rsidR="0065150F" w:rsidRPr="00AF6853">
          <w:rPr>
            <w:rStyle w:val="Hyperlink"/>
            <w:rFonts w:ascii="clear_sansregular" w:eastAsia="Times New Roman" w:hAnsi="clear_sansregular" w:cs="Times New Roman"/>
            <w:sz w:val="20"/>
            <w:szCs w:val="20"/>
            <w:shd w:val="clear" w:color="auto" w:fill="F2F1ED"/>
            <w:lang w:val="en-US"/>
          </w:rPr>
          <w:t>http://www.historytoday.com/richard-cavendish/filipino-insurrection-against-us#sthash.wrnFr47C.dpuf</w:t>
        </w:r>
      </w:hyperlink>
    </w:p>
    <w:p w:rsidR="0065150F" w:rsidRDefault="0065150F" w:rsidP="006E68C8">
      <w:pPr>
        <w:rPr>
          <w:rFonts w:ascii="clear_sansregular" w:eastAsia="Times New Roman" w:hAnsi="clear_sansregular" w:cs="Times New Roman"/>
          <w:color w:val="000000"/>
          <w:sz w:val="20"/>
          <w:szCs w:val="20"/>
          <w:shd w:val="clear" w:color="auto" w:fill="F2F1ED"/>
          <w:lang w:val="en-US"/>
        </w:rPr>
      </w:pPr>
    </w:p>
    <w:p w:rsidR="0065150F" w:rsidRDefault="0065150F" w:rsidP="006E68C8">
      <w:pPr>
        <w:rPr>
          <w:rFonts w:ascii="clear_sansregular" w:eastAsia="Times New Roman" w:hAnsi="clear_sansregular" w:cs="Times New Roman"/>
          <w:color w:val="000000"/>
          <w:sz w:val="24"/>
          <w:szCs w:val="24"/>
          <w:shd w:val="clear" w:color="auto" w:fill="F2F1ED"/>
          <w:lang w:val="en-US"/>
        </w:rPr>
      </w:pPr>
      <w:r w:rsidRPr="0065150F">
        <w:rPr>
          <w:rFonts w:ascii="clear_sansregular" w:eastAsia="Times New Roman" w:hAnsi="clear_sansregular" w:cs="Times New Roman"/>
          <w:color w:val="000000"/>
          <w:sz w:val="24"/>
          <w:szCs w:val="24"/>
          <w:shd w:val="clear" w:color="auto" w:fill="F2F1ED"/>
          <w:lang w:val="en-US"/>
        </w:rPr>
        <w:t>Activity</w:t>
      </w:r>
      <w:r>
        <w:rPr>
          <w:rFonts w:ascii="clear_sansregular" w:eastAsia="Times New Roman" w:hAnsi="clear_sansregular" w:cs="Times New Roman"/>
          <w:color w:val="000000"/>
          <w:sz w:val="24"/>
          <w:szCs w:val="24"/>
          <w:shd w:val="clear" w:color="auto" w:fill="F2F1ED"/>
          <w:lang w:val="en-US"/>
        </w:rPr>
        <w:t>:</w:t>
      </w:r>
    </w:p>
    <w:p w:rsidR="005E1467" w:rsidRPr="005E1467" w:rsidRDefault="005E1467" w:rsidP="005E1467">
      <w:pPr>
        <w:pStyle w:val="ListParagraph"/>
        <w:numPr>
          <w:ilvl w:val="0"/>
          <w:numId w:val="3"/>
        </w:numPr>
        <w:rPr>
          <w:rFonts w:ascii="clear_sansregular" w:eastAsia="Times New Roman" w:hAnsi="clear_sansregular" w:cs="Times New Roman"/>
          <w:color w:val="000000"/>
          <w:sz w:val="24"/>
          <w:szCs w:val="24"/>
          <w:shd w:val="clear" w:color="auto" w:fill="F2F1ED"/>
          <w:lang w:val="en-US"/>
        </w:rPr>
      </w:pPr>
      <w:r>
        <w:rPr>
          <w:rFonts w:ascii="clear_sansregular" w:eastAsia="Times New Roman" w:hAnsi="clear_sansregular" w:cs="Times New Roman"/>
          <w:color w:val="000000"/>
          <w:sz w:val="24"/>
          <w:szCs w:val="24"/>
          <w:shd w:val="clear" w:color="auto" w:fill="F2F1ED"/>
          <w:lang w:val="en-US"/>
        </w:rPr>
        <w:t>Read the article</w:t>
      </w:r>
    </w:p>
    <w:p w:rsidR="0065150F" w:rsidRDefault="0065150F" w:rsidP="0065150F">
      <w:pPr>
        <w:pStyle w:val="ListParagraph"/>
        <w:numPr>
          <w:ilvl w:val="0"/>
          <w:numId w:val="3"/>
        </w:numPr>
        <w:rPr>
          <w:rFonts w:ascii="clear_sansregular" w:eastAsia="Times New Roman" w:hAnsi="clear_sansregular" w:cs="Times New Roman"/>
          <w:color w:val="000000"/>
          <w:sz w:val="24"/>
          <w:szCs w:val="24"/>
          <w:shd w:val="clear" w:color="auto" w:fill="F2F1ED"/>
          <w:lang w:val="en-US"/>
        </w:rPr>
      </w:pPr>
      <w:r>
        <w:rPr>
          <w:rFonts w:ascii="clear_sansregular" w:eastAsia="Times New Roman" w:hAnsi="clear_sansregular" w:cs="Times New Roman"/>
          <w:color w:val="000000"/>
          <w:sz w:val="24"/>
          <w:szCs w:val="24"/>
          <w:shd w:val="clear" w:color="auto" w:fill="F2F1ED"/>
          <w:lang w:val="en-US"/>
        </w:rPr>
        <w:t>You will be assigned a term</w:t>
      </w:r>
      <w:r w:rsidR="00A055F8">
        <w:rPr>
          <w:rFonts w:ascii="clear_sansregular" w:eastAsia="Times New Roman" w:hAnsi="clear_sansregular" w:cs="Times New Roman"/>
          <w:color w:val="000000"/>
          <w:sz w:val="24"/>
          <w:szCs w:val="24"/>
          <w:shd w:val="clear" w:color="auto" w:fill="F2F1ED"/>
          <w:lang w:val="en-US"/>
        </w:rPr>
        <w:t xml:space="preserve"> (cut from the sheet)</w:t>
      </w:r>
      <w:r>
        <w:rPr>
          <w:rFonts w:ascii="clear_sansregular" w:eastAsia="Times New Roman" w:hAnsi="clear_sansregular" w:cs="Times New Roman"/>
          <w:color w:val="000000"/>
          <w:sz w:val="24"/>
          <w:szCs w:val="24"/>
          <w:shd w:val="clear" w:color="auto" w:fill="F2F1ED"/>
          <w:lang w:val="en-US"/>
        </w:rPr>
        <w:t xml:space="preserve"> to research</w:t>
      </w:r>
      <w:r w:rsidR="00506970">
        <w:rPr>
          <w:rFonts w:ascii="clear_sansregular" w:eastAsia="Times New Roman" w:hAnsi="clear_sansregular" w:cs="Times New Roman"/>
          <w:color w:val="000000"/>
          <w:sz w:val="24"/>
          <w:szCs w:val="24"/>
          <w:shd w:val="clear" w:color="auto" w:fill="F2F1ED"/>
          <w:lang w:val="en-US"/>
        </w:rPr>
        <w:t xml:space="preserve"> individually or in pairs</w:t>
      </w:r>
      <w:r>
        <w:rPr>
          <w:rFonts w:ascii="clear_sansregular" w:eastAsia="Times New Roman" w:hAnsi="clear_sansregular" w:cs="Times New Roman"/>
          <w:color w:val="000000"/>
          <w:sz w:val="24"/>
          <w:szCs w:val="24"/>
          <w:shd w:val="clear" w:color="auto" w:fill="F2F1ED"/>
          <w:lang w:val="en-US"/>
        </w:rPr>
        <w:t>. Firstly, try to work out what the term refers to from the context of the article</w:t>
      </w:r>
      <w:r w:rsidR="00C378DC">
        <w:rPr>
          <w:rFonts w:ascii="clear_sansregular" w:eastAsia="Times New Roman" w:hAnsi="clear_sansregular" w:cs="Times New Roman"/>
          <w:color w:val="000000"/>
          <w:sz w:val="24"/>
          <w:szCs w:val="24"/>
          <w:shd w:val="clear" w:color="auto" w:fill="F2F1ED"/>
          <w:lang w:val="en-US"/>
        </w:rPr>
        <w:t xml:space="preserve"> and in relation to imperialism in the Philippines</w:t>
      </w:r>
      <w:r>
        <w:rPr>
          <w:rFonts w:ascii="clear_sansregular" w:eastAsia="Times New Roman" w:hAnsi="clear_sansregular" w:cs="Times New Roman"/>
          <w:color w:val="000000"/>
          <w:sz w:val="24"/>
          <w:szCs w:val="24"/>
          <w:shd w:val="clear" w:color="auto" w:fill="F2F1ED"/>
          <w:lang w:val="en-US"/>
        </w:rPr>
        <w:t>.</w:t>
      </w:r>
    </w:p>
    <w:p w:rsidR="0065150F" w:rsidRDefault="0065150F" w:rsidP="0065150F">
      <w:pPr>
        <w:pStyle w:val="ListParagraph"/>
        <w:numPr>
          <w:ilvl w:val="0"/>
          <w:numId w:val="3"/>
        </w:numPr>
        <w:rPr>
          <w:rFonts w:ascii="clear_sansregular" w:eastAsia="Times New Roman" w:hAnsi="clear_sansregular" w:cs="Times New Roman"/>
          <w:color w:val="000000"/>
          <w:sz w:val="24"/>
          <w:szCs w:val="24"/>
          <w:shd w:val="clear" w:color="auto" w:fill="F2F1ED"/>
          <w:lang w:val="en-US"/>
        </w:rPr>
      </w:pPr>
      <w:r>
        <w:rPr>
          <w:rFonts w:ascii="clear_sansregular" w:eastAsia="Times New Roman" w:hAnsi="clear_sansregular" w:cs="Times New Roman"/>
          <w:color w:val="000000"/>
          <w:sz w:val="24"/>
          <w:szCs w:val="24"/>
          <w:shd w:val="clear" w:color="auto" w:fill="F2F1ED"/>
          <w:lang w:val="en-US"/>
        </w:rPr>
        <w:t>Spend 10 minutes researching your term</w:t>
      </w:r>
    </w:p>
    <w:p w:rsidR="0065150F" w:rsidRDefault="0065150F" w:rsidP="0065150F">
      <w:pPr>
        <w:pStyle w:val="ListParagraph"/>
        <w:numPr>
          <w:ilvl w:val="0"/>
          <w:numId w:val="3"/>
        </w:numPr>
        <w:rPr>
          <w:rFonts w:ascii="clear_sansregular" w:eastAsia="Times New Roman" w:hAnsi="clear_sansregular" w:cs="Times New Roman"/>
          <w:color w:val="000000"/>
          <w:sz w:val="24"/>
          <w:szCs w:val="24"/>
          <w:shd w:val="clear" w:color="auto" w:fill="F2F1ED"/>
          <w:lang w:val="en-US"/>
        </w:rPr>
      </w:pPr>
      <w:r>
        <w:rPr>
          <w:rFonts w:ascii="clear_sansregular" w:eastAsia="Times New Roman" w:hAnsi="clear_sansregular" w:cs="Times New Roman"/>
          <w:color w:val="000000"/>
          <w:sz w:val="24"/>
          <w:szCs w:val="24"/>
          <w:shd w:val="clear" w:color="auto" w:fill="F2F1ED"/>
          <w:lang w:val="en-US"/>
        </w:rPr>
        <w:t xml:space="preserve">The class will reconstruct the story (try doing it in fairy-tale style) from the terms. </w:t>
      </w:r>
      <w:r w:rsidR="00A055F8">
        <w:rPr>
          <w:rFonts w:ascii="clear_sansregular" w:eastAsia="Times New Roman" w:hAnsi="clear_sansregular" w:cs="Times New Roman"/>
          <w:color w:val="000000"/>
          <w:sz w:val="24"/>
          <w:szCs w:val="24"/>
          <w:shd w:val="clear" w:color="auto" w:fill="F2F1ED"/>
          <w:lang w:val="en-US"/>
        </w:rPr>
        <w:t xml:space="preserve"> Follow the order. </w:t>
      </w:r>
      <w:r>
        <w:rPr>
          <w:rFonts w:ascii="clear_sansregular" w:eastAsia="Times New Roman" w:hAnsi="clear_sansregular" w:cs="Times New Roman"/>
          <w:color w:val="000000"/>
          <w:sz w:val="24"/>
          <w:szCs w:val="24"/>
          <w:shd w:val="clear" w:color="auto" w:fill="F2F1ED"/>
          <w:lang w:val="en-US"/>
        </w:rPr>
        <w:t>Each student continues the story from the person before him or her, expanding the story by offering a little extra information about their term.</w:t>
      </w:r>
    </w:p>
    <w:p w:rsidR="0065150F" w:rsidRDefault="0065150F" w:rsidP="0065150F">
      <w:pPr>
        <w:pStyle w:val="ListParagraph"/>
        <w:numPr>
          <w:ilvl w:val="0"/>
          <w:numId w:val="3"/>
        </w:numPr>
        <w:rPr>
          <w:rFonts w:ascii="clear_sansregular" w:eastAsia="Times New Roman" w:hAnsi="clear_sansregular" w:cs="Times New Roman"/>
          <w:color w:val="000000"/>
          <w:sz w:val="24"/>
          <w:szCs w:val="24"/>
          <w:shd w:val="clear" w:color="auto" w:fill="F2F1ED"/>
          <w:lang w:val="en-US"/>
        </w:rPr>
      </w:pPr>
      <w:r>
        <w:rPr>
          <w:rFonts w:ascii="clear_sansregular" w:eastAsia="Times New Roman" w:hAnsi="clear_sansregular" w:cs="Times New Roman"/>
          <w:color w:val="000000"/>
          <w:sz w:val="24"/>
          <w:szCs w:val="24"/>
          <w:shd w:val="clear" w:color="auto" w:fill="F2F1ED"/>
          <w:lang w:val="en-US"/>
        </w:rPr>
        <w:t>At the end, make a list of the terms and write your own glossary from what you remember. Check your answers with your fellow story-tellers as needed.</w:t>
      </w:r>
    </w:p>
    <w:p w:rsidR="0065150F" w:rsidRDefault="00506970" w:rsidP="0065150F">
      <w:pPr>
        <w:pStyle w:val="ListParagraph"/>
        <w:numPr>
          <w:ilvl w:val="0"/>
          <w:numId w:val="3"/>
        </w:numPr>
        <w:rPr>
          <w:rFonts w:ascii="clear_sansregular" w:eastAsia="Times New Roman" w:hAnsi="clear_sansregular" w:cs="Times New Roman"/>
          <w:color w:val="000000"/>
          <w:sz w:val="24"/>
          <w:szCs w:val="24"/>
          <w:shd w:val="clear" w:color="auto" w:fill="F2F1ED"/>
          <w:lang w:val="en-US"/>
        </w:rPr>
      </w:pPr>
      <w:r>
        <w:rPr>
          <w:rFonts w:ascii="clear_sansregular" w:eastAsia="Times New Roman" w:hAnsi="clear_sansregular" w:cs="Times New Roman"/>
          <w:color w:val="000000"/>
          <w:sz w:val="24"/>
          <w:szCs w:val="24"/>
          <w:shd w:val="clear" w:color="auto" w:fill="F2F1ED"/>
          <w:lang w:val="en-US"/>
        </w:rPr>
        <w:t>Overall, what effects did Imperialism have on the Philippines? Consider the imperial powers and the subjects in your response.</w:t>
      </w:r>
    </w:p>
    <w:p w:rsidR="0065150F" w:rsidRPr="0065150F" w:rsidRDefault="0065150F" w:rsidP="0065150F">
      <w:pPr>
        <w:rPr>
          <w:rFonts w:ascii="clear_sansregular" w:eastAsia="Times New Roman" w:hAnsi="clear_sansregular" w:cs="Times New Roman"/>
          <w:color w:val="000000"/>
          <w:sz w:val="24"/>
          <w:szCs w:val="24"/>
          <w:shd w:val="clear" w:color="auto" w:fill="F2F1ED"/>
          <w:lang w:val="en-US"/>
        </w:rPr>
      </w:pPr>
    </w:p>
    <w:p w:rsidR="0065150F" w:rsidRPr="006E68C8" w:rsidRDefault="0065150F" w:rsidP="006E68C8">
      <w:pPr>
        <w:rPr>
          <w:lang w:val="en-US"/>
        </w:rPr>
      </w:pPr>
    </w:p>
    <w:sectPr w:rsidR="0065150F" w:rsidRPr="006E68C8" w:rsidSect="002A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lear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D6822"/>
    <w:multiLevelType w:val="hybridMultilevel"/>
    <w:tmpl w:val="17C8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D70E4"/>
    <w:multiLevelType w:val="multilevel"/>
    <w:tmpl w:val="312E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0644"/>
    <w:multiLevelType w:val="multilevel"/>
    <w:tmpl w:val="3B8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C8"/>
    <w:rsid w:val="00015EF9"/>
    <w:rsid w:val="000F6CD9"/>
    <w:rsid w:val="002A7B5E"/>
    <w:rsid w:val="00506970"/>
    <w:rsid w:val="00595F19"/>
    <w:rsid w:val="005E1467"/>
    <w:rsid w:val="005E7292"/>
    <w:rsid w:val="0065150F"/>
    <w:rsid w:val="006E68C8"/>
    <w:rsid w:val="00734A32"/>
    <w:rsid w:val="00810628"/>
    <w:rsid w:val="00A04915"/>
    <w:rsid w:val="00A055F8"/>
    <w:rsid w:val="00C37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6E7B"/>
  <w15:docId w15:val="{6870759E-42D8-4E3E-A360-216158C7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B5E"/>
    <w:rPr>
      <w:lang w:val="en-AU"/>
    </w:rPr>
  </w:style>
  <w:style w:type="paragraph" w:styleId="Heading1">
    <w:name w:val="heading 1"/>
    <w:basedOn w:val="Normal"/>
    <w:link w:val="Heading1Char"/>
    <w:uiPriority w:val="9"/>
    <w:qFormat/>
    <w:rsid w:val="006E68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8C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68C8"/>
    <w:rPr>
      <w:color w:val="0000FF"/>
      <w:u w:val="single"/>
    </w:rPr>
  </w:style>
  <w:style w:type="paragraph" w:styleId="NormalWeb">
    <w:name w:val="Normal (Web)"/>
    <w:basedOn w:val="Normal"/>
    <w:uiPriority w:val="99"/>
    <w:semiHidden/>
    <w:unhideWhenUsed/>
    <w:rsid w:val="006E68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E68C8"/>
  </w:style>
  <w:style w:type="character" w:customStyle="1" w:styleId="field-content">
    <w:name w:val="field-content"/>
    <w:basedOn w:val="DefaultParagraphFont"/>
    <w:rsid w:val="006E68C8"/>
  </w:style>
  <w:style w:type="character" w:customStyle="1" w:styleId="image-caption">
    <w:name w:val="image-caption"/>
    <w:basedOn w:val="DefaultParagraphFont"/>
    <w:rsid w:val="006E68C8"/>
  </w:style>
  <w:style w:type="character" w:styleId="Emphasis">
    <w:name w:val="Emphasis"/>
    <w:basedOn w:val="DefaultParagraphFont"/>
    <w:uiPriority w:val="20"/>
    <w:qFormat/>
    <w:rsid w:val="006E68C8"/>
    <w:rPr>
      <w:i/>
      <w:iCs/>
    </w:rPr>
  </w:style>
  <w:style w:type="paragraph" w:styleId="BalloonText">
    <w:name w:val="Balloon Text"/>
    <w:basedOn w:val="Normal"/>
    <w:link w:val="BalloonTextChar"/>
    <w:uiPriority w:val="99"/>
    <w:semiHidden/>
    <w:unhideWhenUsed/>
    <w:rsid w:val="006E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C8"/>
    <w:rPr>
      <w:rFonts w:ascii="Tahoma" w:hAnsi="Tahoma" w:cs="Tahoma"/>
      <w:sz w:val="16"/>
      <w:szCs w:val="16"/>
      <w:lang w:val="en-AU"/>
    </w:rPr>
  </w:style>
  <w:style w:type="character" w:styleId="FollowedHyperlink">
    <w:name w:val="FollowedHyperlink"/>
    <w:basedOn w:val="DefaultParagraphFont"/>
    <w:uiPriority w:val="99"/>
    <w:semiHidden/>
    <w:unhideWhenUsed/>
    <w:rsid w:val="0065150F"/>
    <w:rPr>
      <w:color w:val="800080" w:themeColor="followedHyperlink"/>
      <w:u w:val="single"/>
    </w:rPr>
  </w:style>
  <w:style w:type="paragraph" w:styleId="ListParagraph">
    <w:name w:val="List Paragraph"/>
    <w:basedOn w:val="Normal"/>
    <w:uiPriority w:val="34"/>
    <w:qFormat/>
    <w:rsid w:val="0065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2174">
      <w:bodyDiv w:val="1"/>
      <w:marLeft w:val="0"/>
      <w:marRight w:val="0"/>
      <w:marTop w:val="0"/>
      <w:marBottom w:val="0"/>
      <w:divBdr>
        <w:top w:val="none" w:sz="0" w:space="0" w:color="auto"/>
        <w:left w:val="none" w:sz="0" w:space="0" w:color="auto"/>
        <w:bottom w:val="none" w:sz="0" w:space="0" w:color="auto"/>
        <w:right w:val="none" w:sz="0" w:space="0" w:color="auto"/>
      </w:divBdr>
      <w:divsChild>
        <w:div w:id="1072779919">
          <w:marLeft w:val="0"/>
          <w:marRight w:val="0"/>
          <w:marTop w:val="100"/>
          <w:marBottom w:val="100"/>
          <w:divBdr>
            <w:top w:val="none" w:sz="0" w:space="0" w:color="auto"/>
            <w:left w:val="none" w:sz="0" w:space="0" w:color="auto"/>
            <w:bottom w:val="none" w:sz="0" w:space="0" w:color="auto"/>
            <w:right w:val="none" w:sz="0" w:space="0" w:color="auto"/>
          </w:divBdr>
          <w:divsChild>
            <w:div w:id="62411503">
              <w:marLeft w:val="0"/>
              <w:marRight w:val="0"/>
              <w:marTop w:val="100"/>
              <w:marBottom w:val="100"/>
              <w:divBdr>
                <w:top w:val="none" w:sz="0" w:space="0" w:color="auto"/>
                <w:left w:val="none" w:sz="0" w:space="0" w:color="auto"/>
                <w:bottom w:val="none" w:sz="0" w:space="0" w:color="auto"/>
                <w:right w:val="none" w:sz="0" w:space="0" w:color="auto"/>
              </w:divBdr>
              <w:divsChild>
                <w:div w:id="34236836">
                  <w:marLeft w:val="0"/>
                  <w:marRight w:val="0"/>
                  <w:marTop w:val="0"/>
                  <w:marBottom w:val="0"/>
                  <w:divBdr>
                    <w:top w:val="none" w:sz="0" w:space="0" w:color="auto"/>
                    <w:left w:val="none" w:sz="0" w:space="0" w:color="auto"/>
                    <w:bottom w:val="none" w:sz="0" w:space="0" w:color="auto"/>
                    <w:right w:val="none" w:sz="0" w:space="0" w:color="auto"/>
                  </w:divBdr>
                  <w:divsChild>
                    <w:div w:id="1781606303">
                      <w:marLeft w:val="0"/>
                      <w:marRight w:val="0"/>
                      <w:marTop w:val="0"/>
                      <w:marBottom w:val="0"/>
                      <w:divBdr>
                        <w:top w:val="none" w:sz="0" w:space="0" w:color="auto"/>
                        <w:left w:val="none" w:sz="0" w:space="0" w:color="auto"/>
                        <w:bottom w:val="none" w:sz="0" w:space="0" w:color="auto"/>
                        <w:right w:val="none" w:sz="0" w:space="0" w:color="auto"/>
                      </w:divBdr>
                    </w:div>
                  </w:divsChild>
                </w:div>
                <w:div w:id="12919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3551">
          <w:marLeft w:val="0"/>
          <w:marRight w:val="0"/>
          <w:marTop w:val="0"/>
          <w:marBottom w:val="0"/>
          <w:divBdr>
            <w:top w:val="none" w:sz="0" w:space="0" w:color="auto"/>
            <w:left w:val="none" w:sz="0" w:space="0" w:color="auto"/>
            <w:bottom w:val="none" w:sz="0" w:space="0" w:color="auto"/>
            <w:right w:val="none" w:sz="0" w:space="0" w:color="auto"/>
          </w:divBdr>
          <w:divsChild>
            <w:div w:id="2073385225">
              <w:marLeft w:val="0"/>
              <w:marRight w:val="0"/>
              <w:marTop w:val="0"/>
              <w:marBottom w:val="0"/>
              <w:divBdr>
                <w:top w:val="none" w:sz="0" w:space="0" w:color="auto"/>
                <w:left w:val="none" w:sz="0" w:space="0" w:color="auto"/>
                <w:bottom w:val="none" w:sz="0" w:space="0" w:color="auto"/>
                <w:right w:val="none" w:sz="0" w:space="0" w:color="auto"/>
              </w:divBdr>
              <w:divsChild>
                <w:div w:id="601450700">
                  <w:marLeft w:val="-125"/>
                  <w:marRight w:val="-125"/>
                  <w:marTop w:val="0"/>
                  <w:marBottom w:val="0"/>
                  <w:divBdr>
                    <w:top w:val="none" w:sz="0" w:space="0" w:color="auto"/>
                    <w:left w:val="none" w:sz="0" w:space="0" w:color="auto"/>
                    <w:bottom w:val="none" w:sz="0" w:space="0" w:color="auto"/>
                    <w:right w:val="none" w:sz="0" w:space="0" w:color="auto"/>
                  </w:divBdr>
                  <w:divsChild>
                    <w:div w:id="1267806306">
                      <w:marLeft w:val="125"/>
                      <w:marRight w:val="125"/>
                      <w:marTop w:val="0"/>
                      <w:marBottom w:val="376"/>
                      <w:divBdr>
                        <w:top w:val="single" w:sz="2" w:space="0" w:color="DDDDDD"/>
                        <w:left w:val="none" w:sz="0" w:space="0" w:color="auto"/>
                        <w:bottom w:val="single" w:sz="4" w:space="0" w:color="DDDDDD"/>
                        <w:right w:val="none" w:sz="0" w:space="0" w:color="auto"/>
                      </w:divBdr>
                      <w:divsChild>
                        <w:div w:id="1695108300">
                          <w:marLeft w:val="-125"/>
                          <w:marRight w:val="-125"/>
                          <w:marTop w:val="0"/>
                          <w:marBottom w:val="0"/>
                          <w:divBdr>
                            <w:top w:val="none" w:sz="0" w:space="0" w:color="auto"/>
                            <w:left w:val="none" w:sz="0" w:space="0" w:color="auto"/>
                            <w:bottom w:val="none" w:sz="0" w:space="0" w:color="auto"/>
                            <w:right w:val="none" w:sz="0" w:space="0" w:color="auto"/>
                          </w:divBdr>
                          <w:divsChild>
                            <w:div w:id="1828785052">
                              <w:marLeft w:val="0"/>
                              <w:marRight w:val="0"/>
                              <w:marTop w:val="0"/>
                              <w:marBottom w:val="0"/>
                              <w:divBdr>
                                <w:top w:val="none" w:sz="0" w:space="0" w:color="auto"/>
                                <w:left w:val="none" w:sz="0" w:space="0" w:color="auto"/>
                                <w:bottom w:val="none" w:sz="0" w:space="0" w:color="auto"/>
                                <w:right w:val="none" w:sz="0" w:space="0" w:color="auto"/>
                              </w:divBdr>
                              <w:divsChild>
                                <w:div w:id="1764496318">
                                  <w:marLeft w:val="0"/>
                                  <w:marRight w:val="0"/>
                                  <w:marTop w:val="0"/>
                                  <w:marBottom w:val="0"/>
                                  <w:divBdr>
                                    <w:top w:val="none" w:sz="0" w:space="0" w:color="auto"/>
                                    <w:left w:val="none" w:sz="0" w:space="0" w:color="auto"/>
                                    <w:bottom w:val="none" w:sz="0" w:space="0" w:color="auto"/>
                                    <w:right w:val="none" w:sz="0" w:space="0" w:color="auto"/>
                                  </w:divBdr>
                                  <w:divsChild>
                                    <w:div w:id="1525555642">
                                      <w:marLeft w:val="0"/>
                                      <w:marRight w:val="0"/>
                                      <w:marTop w:val="0"/>
                                      <w:marBottom w:val="0"/>
                                      <w:divBdr>
                                        <w:top w:val="none" w:sz="0" w:space="0" w:color="auto"/>
                                        <w:left w:val="none" w:sz="0" w:space="0" w:color="auto"/>
                                        <w:bottom w:val="none" w:sz="0" w:space="0" w:color="auto"/>
                                        <w:right w:val="none" w:sz="0" w:space="0" w:color="auto"/>
                                      </w:divBdr>
                                      <w:divsChild>
                                        <w:div w:id="132452026">
                                          <w:marLeft w:val="0"/>
                                          <w:marRight w:val="0"/>
                                          <w:marTop w:val="0"/>
                                          <w:marBottom w:val="240"/>
                                          <w:divBdr>
                                            <w:top w:val="none" w:sz="0" w:space="0" w:color="auto"/>
                                            <w:left w:val="none" w:sz="0" w:space="0" w:color="auto"/>
                                            <w:bottom w:val="none" w:sz="0" w:space="0" w:color="auto"/>
                                            <w:right w:val="none" w:sz="0" w:space="0" w:color="auto"/>
                                          </w:divBdr>
                                          <w:divsChild>
                                            <w:div w:id="1208103668">
                                              <w:marLeft w:val="0"/>
                                              <w:marRight w:val="0"/>
                                              <w:marTop w:val="0"/>
                                              <w:marBottom w:val="0"/>
                                              <w:divBdr>
                                                <w:top w:val="none" w:sz="0" w:space="0" w:color="auto"/>
                                                <w:left w:val="none" w:sz="0" w:space="0" w:color="auto"/>
                                                <w:bottom w:val="none" w:sz="0" w:space="0" w:color="auto"/>
                                                <w:right w:val="none" w:sz="0" w:space="0" w:color="auto"/>
                                              </w:divBdr>
                                              <w:divsChild>
                                                <w:div w:id="2042589687">
                                                  <w:marLeft w:val="0"/>
                                                  <w:marRight w:val="0"/>
                                                  <w:marTop w:val="0"/>
                                                  <w:marBottom w:val="0"/>
                                                  <w:divBdr>
                                                    <w:top w:val="none" w:sz="0" w:space="0" w:color="auto"/>
                                                    <w:left w:val="none" w:sz="0" w:space="0" w:color="auto"/>
                                                    <w:bottom w:val="none" w:sz="0" w:space="0" w:color="auto"/>
                                                    <w:right w:val="none" w:sz="0" w:space="0" w:color="auto"/>
                                                  </w:divBdr>
                                                  <w:divsChild>
                                                    <w:div w:id="262690805">
                                                      <w:marLeft w:val="0"/>
                                                      <w:marRight w:val="0"/>
                                                      <w:marTop w:val="0"/>
                                                      <w:marBottom w:val="0"/>
                                                      <w:divBdr>
                                                        <w:top w:val="none" w:sz="0" w:space="0" w:color="auto"/>
                                                        <w:left w:val="none" w:sz="0" w:space="0" w:color="auto"/>
                                                        <w:bottom w:val="none" w:sz="0" w:space="0" w:color="auto"/>
                                                        <w:right w:val="none" w:sz="0" w:space="0" w:color="auto"/>
                                                      </w:divBdr>
                                                      <w:divsChild>
                                                        <w:div w:id="1418668279">
                                                          <w:marLeft w:val="0"/>
                                                          <w:marRight w:val="0"/>
                                                          <w:marTop w:val="0"/>
                                                          <w:marBottom w:val="0"/>
                                                          <w:divBdr>
                                                            <w:top w:val="none" w:sz="0" w:space="0" w:color="auto"/>
                                                            <w:left w:val="none" w:sz="0" w:space="0" w:color="auto"/>
                                                            <w:bottom w:val="none" w:sz="0" w:space="0" w:color="auto"/>
                                                            <w:right w:val="none" w:sz="0" w:space="0" w:color="auto"/>
                                                          </w:divBdr>
                                                          <w:divsChild>
                                                            <w:div w:id="1282766468">
                                                              <w:marLeft w:val="0"/>
                                                              <w:marRight w:val="0"/>
                                                              <w:marTop w:val="0"/>
                                                              <w:marBottom w:val="0"/>
                                                              <w:divBdr>
                                                                <w:top w:val="none" w:sz="0" w:space="0" w:color="auto"/>
                                                                <w:left w:val="none" w:sz="0" w:space="0" w:color="auto"/>
                                                                <w:bottom w:val="none" w:sz="0" w:space="0" w:color="auto"/>
                                                                <w:right w:val="none" w:sz="0" w:space="0" w:color="auto"/>
                                                              </w:divBdr>
                                                              <w:divsChild>
                                                                <w:div w:id="16340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80381">
                                              <w:marLeft w:val="0"/>
                                              <w:marRight w:val="0"/>
                                              <w:marTop w:val="0"/>
                                              <w:marBottom w:val="0"/>
                                              <w:divBdr>
                                                <w:top w:val="none" w:sz="0" w:space="0" w:color="auto"/>
                                                <w:left w:val="none" w:sz="0" w:space="0" w:color="auto"/>
                                                <w:bottom w:val="none" w:sz="0" w:space="0" w:color="auto"/>
                                                <w:right w:val="none" w:sz="0" w:space="0" w:color="auto"/>
                                              </w:divBdr>
                                              <w:divsChild>
                                                <w:div w:id="1066881879">
                                                  <w:marLeft w:val="0"/>
                                                  <w:marRight w:val="0"/>
                                                  <w:marTop w:val="0"/>
                                                  <w:marBottom w:val="0"/>
                                                  <w:divBdr>
                                                    <w:top w:val="none" w:sz="0" w:space="0" w:color="auto"/>
                                                    <w:left w:val="none" w:sz="0" w:space="0" w:color="auto"/>
                                                    <w:bottom w:val="none" w:sz="0" w:space="0" w:color="auto"/>
                                                    <w:right w:val="none" w:sz="0" w:space="0" w:color="auto"/>
                                                  </w:divBdr>
                                                  <w:divsChild>
                                                    <w:div w:id="1151677445">
                                                      <w:marLeft w:val="0"/>
                                                      <w:marRight w:val="0"/>
                                                      <w:marTop w:val="0"/>
                                                      <w:marBottom w:val="0"/>
                                                      <w:divBdr>
                                                        <w:top w:val="none" w:sz="0" w:space="0" w:color="auto"/>
                                                        <w:left w:val="none" w:sz="0" w:space="0" w:color="auto"/>
                                                        <w:bottom w:val="none" w:sz="0" w:space="0" w:color="auto"/>
                                                        <w:right w:val="none" w:sz="0" w:space="0" w:color="auto"/>
                                                      </w:divBdr>
                                                      <w:divsChild>
                                                        <w:div w:id="1793013916">
                                                          <w:marLeft w:val="0"/>
                                                          <w:marRight w:val="0"/>
                                                          <w:marTop w:val="0"/>
                                                          <w:marBottom w:val="0"/>
                                                          <w:divBdr>
                                                            <w:top w:val="none" w:sz="0" w:space="0" w:color="auto"/>
                                                            <w:left w:val="none" w:sz="0" w:space="0" w:color="auto"/>
                                                            <w:bottom w:val="none" w:sz="0" w:space="0" w:color="auto"/>
                                                            <w:right w:val="none" w:sz="0" w:space="0" w:color="auto"/>
                                                          </w:divBdr>
                                                          <w:divsChild>
                                                            <w:div w:id="11084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82253">
                                          <w:marLeft w:val="0"/>
                                          <w:marRight w:val="0"/>
                                          <w:marTop w:val="0"/>
                                          <w:marBottom w:val="240"/>
                                          <w:divBdr>
                                            <w:top w:val="single" w:sz="4" w:space="6" w:color="DDDDDD"/>
                                            <w:left w:val="none" w:sz="0" w:space="0" w:color="auto"/>
                                            <w:bottom w:val="single" w:sz="4" w:space="6" w:color="DDDDDD"/>
                                            <w:right w:val="none" w:sz="0" w:space="0" w:color="auto"/>
                                          </w:divBdr>
                                          <w:divsChild>
                                            <w:div w:id="490606215">
                                              <w:marLeft w:val="-125"/>
                                              <w:marRight w:val="-125"/>
                                              <w:marTop w:val="0"/>
                                              <w:marBottom w:val="0"/>
                                              <w:divBdr>
                                                <w:top w:val="none" w:sz="0" w:space="0" w:color="auto"/>
                                                <w:left w:val="none" w:sz="0" w:space="0" w:color="auto"/>
                                                <w:bottom w:val="none" w:sz="0" w:space="0" w:color="auto"/>
                                                <w:right w:val="none" w:sz="0" w:space="0" w:color="auto"/>
                                              </w:divBdr>
                                              <w:divsChild>
                                                <w:div w:id="464354197">
                                                  <w:marLeft w:val="0"/>
                                                  <w:marRight w:val="0"/>
                                                  <w:marTop w:val="0"/>
                                                  <w:marBottom w:val="0"/>
                                                  <w:divBdr>
                                                    <w:top w:val="none" w:sz="0" w:space="0" w:color="auto"/>
                                                    <w:left w:val="none" w:sz="0" w:space="0" w:color="auto"/>
                                                    <w:bottom w:val="none" w:sz="0" w:space="0" w:color="auto"/>
                                                    <w:right w:val="none" w:sz="0" w:space="0" w:color="auto"/>
                                                  </w:divBdr>
                                                  <w:divsChild>
                                                    <w:div w:id="1783528444">
                                                      <w:marLeft w:val="0"/>
                                                      <w:marRight w:val="0"/>
                                                      <w:marTop w:val="0"/>
                                                      <w:marBottom w:val="0"/>
                                                      <w:divBdr>
                                                        <w:top w:val="none" w:sz="0" w:space="0" w:color="auto"/>
                                                        <w:left w:val="none" w:sz="0" w:space="0" w:color="auto"/>
                                                        <w:bottom w:val="none" w:sz="0" w:space="0" w:color="auto"/>
                                                        <w:right w:val="none" w:sz="0" w:space="0" w:color="auto"/>
                                                      </w:divBdr>
                                                      <w:divsChild>
                                                        <w:div w:id="214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948">
                                          <w:marLeft w:val="0"/>
                                          <w:marRight w:val="0"/>
                                          <w:marTop w:val="0"/>
                                          <w:marBottom w:val="168"/>
                                          <w:divBdr>
                                            <w:top w:val="none" w:sz="0" w:space="0" w:color="auto"/>
                                            <w:left w:val="none" w:sz="0" w:space="0" w:color="auto"/>
                                            <w:bottom w:val="none" w:sz="0" w:space="0" w:color="auto"/>
                                            <w:right w:val="none" w:sz="0" w:space="0" w:color="auto"/>
                                          </w:divBdr>
                                          <w:divsChild>
                                            <w:div w:id="791554160">
                                              <w:marLeft w:val="0"/>
                                              <w:marRight w:val="0"/>
                                              <w:marTop w:val="0"/>
                                              <w:marBottom w:val="0"/>
                                              <w:divBdr>
                                                <w:top w:val="none" w:sz="0" w:space="0" w:color="auto"/>
                                                <w:left w:val="none" w:sz="0" w:space="0" w:color="auto"/>
                                                <w:bottom w:val="none" w:sz="0" w:space="0" w:color="auto"/>
                                                <w:right w:val="none" w:sz="0" w:space="0" w:color="auto"/>
                                              </w:divBdr>
                                              <w:divsChild>
                                                <w:div w:id="19120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9137">
                                          <w:marLeft w:val="0"/>
                                          <w:marRight w:val="0"/>
                                          <w:marTop w:val="0"/>
                                          <w:marBottom w:val="0"/>
                                          <w:divBdr>
                                            <w:top w:val="none" w:sz="0" w:space="0" w:color="auto"/>
                                            <w:left w:val="none" w:sz="0" w:space="0" w:color="auto"/>
                                            <w:bottom w:val="none" w:sz="0" w:space="0" w:color="auto"/>
                                            <w:right w:val="none" w:sz="0" w:space="0" w:color="auto"/>
                                          </w:divBdr>
                                          <w:divsChild>
                                            <w:div w:id="1246841450">
                                              <w:marLeft w:val="0"/>
                                              <w:marRight w:val="0"/>
                                              <w:marTop w:val="0"/>
                                              <w:marBottom w:val="0"/>
                                              <w:divBdr>
                                                <w:top w:val="none" w:sz="0" w:space="0" w:color="auto"/>
                                                <w:left w:val="none" w:sz="0" w:space="0" w:color="auto"/>
                                                <w:bottom w:val="none" w:sz="0" w:space="0" w:color="auto"/>
                                                <w:right w:val="none" w:sz="0" w:space="0" w:color="auto"/>
                                              </w:divBdr>
                                              <w:divsChild>
                                                <w:div w:id="921639513">
                                                  <w:marLeft w:val="0"/>
                                                  <w:marRight w:val="0"/>
                                                  <w:marTop w:val="0"/>
                                                  <w:marBottom w:val="0"/>
                                                  <w:divBdr>
                                                    <w:top w:val="none" w:sz="0" w:space="0" w:color="auto"/>
                                                    <w:left w:val="none" w:sz="0" w:space="0" w:color="auto"/>
                                                    <w:bottom w:val="none" w:sz="0" w:space="0" w:color="auto"/>
                                                    <w:right w:val="none" w:sz="0" w:space="0" w:color="auto"/>
                                                  </w:divBdr>
                                                  <w:divsChild>
                                                    <w:div w:id="12556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istorytoday.com/archive/history-today/volume-49-issue-2-february-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archive/history-today/latest" TargetMode="External"/><Relationship Id="rId11" Type="http://schemas.openxmlformats.org/officeDocument/2006/relationships/theme" Target="theme/theme1.xml"/><Relationship Id="rId5" Type="http://schemas.openxmlformats.org/officeDocument/2006/relationships/hyperlink" Target="http://www.historytoday.com/author/richard-cavendis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today.com/richard-cavendish/filipino-insurrection-agains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Tranent</dc:creator>
  <cp:lastModifiedBy>Brigette VAN DORSSELAER</cp:lastModifiedBy>
  <cp:revision>7</cp:revision>
  <cp:lastPrinted>2016-06-03T04:54:00Z</cp:lastPrinted>
  <dcterms:created xsi:type="dcterms:W3CDTF">2016-06-03T04:53:00Z</dcterms:created>
  <dcterms:modified xsi:type="dcterms:W3CDTF">2018-01-30T03:35:00Z</dcterms:modified>
</cp:coreProperties>
</file>