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E1" w:rsidRDefault="00146572" w:rsidP="00146572">
      <w:pPr>
        <w:jc w:val="center"/>
        <w:rPr>
          <w:sz w:val="28"/>
          <w:u w:val="single"/>
        </w:rPr>
      </w:pPr>
      <w:r w:rsidRPr="00146572">
        <w:rPr>
          <w:sz w:val="28"/>
          <w:u w:val="single"/>
        </w:rPr>
        <w:t>Understanding the Cultural Revolution – Author interview, taking a different perspective on the CR and its effects</w:t>
      </w:r>
    </w:p>
    <w:p w:rsidR="00146572" w:rsidRPr="00146572" w:rsidRDefault="00146572" w:rsidP="00146572">
      <w:hyperlink r:id="rId6" w:history="1">
        <w:r w:rsidRPr="00D72219">
          <w:rPr>
            <w:rStyle w:val="Hyperlink"/>
          </w:rPr>
          <w:t>https://www.youtube.com/watch?v=N9iVDCzGyiE</w:t>
        </w:r>
      </w:hyperlink>
      <w:r>
        <w:t xml:space="preserve"> </w:t>
      </w:r>
    </w:p>
    <w:p w:rsidR="007F5A71" w:rsidRDefault="007F5A71">
      <w:r>
        <w:t>0:50 – How did the Sino Soviet split lead to the Cultural revolution?</w:t>
      </w:r>
    </w:p>
    <w:p w:rsidR="007F5A71" w:rsidRDefault="007F5A71"/>
    <w:p w:rsidR="007F5A71" w:rsidRDefault="007F5A71">
      <w:r>
        <w:t>1:36 – What are the three periods of the Cultural Revolution? (1</w:t>
      </w:r>
      <w:r w:rsidRPr="007F5A71">
        <w:rPr>
          <w:vertAlign w:val="superscript"/>
        </w:rPr>
        <w:t>st</w:t>
      </w:r>
      <w:r>
        <w:t xml:space="preserve"> 1:36 – 1:56, 2</w:t>
      </w:r>
      <w:r w:rsidRPr="007F5A71">
        <w:rPr>
          <w:vertAlign w:val="superscript"/>
        </w:rPr>
        <w:t>nd</w:t>
      </w:r>
      <w:r>
        <w:t xml:space="preserve"> 1:58 – 2:36, 3</w:t>
      </w:r>
      <w:r w:rsidRPr="007F5A71">
        <w:rPr>
          <w:vertAlign w:val="superscript"/>
        </w:rPr>
        <w:t>rd</w:t>
      </w:r>
      <w:r>
        <w:t xml:space="preserve"> 2:36 – 3:06)</w:t>
      </w:r>
    </w:p>
    <w:p w:rsidR="007F5A71" w:rsidRDefault="007F5A71"/>
    <w:p w:rsidR="007F5A71" w:rsidRDefault="007F5A71">
      <w:r>
        <w:t>7:20 – What does he identify as the nuances of the red guards and how they used the Cultural Revolution</w:t>
      </w:r>
    </w:p>
    <w:p w:rsidR="007F5A71" w:rsidRDefault="007F5A71"/>
    <w:p w:rsidR="007F5A71" w:rsidRDefault="00146572">
      <w:r>
        <w:t>8:30 onwards – What does the Cultural Revolution show about the level of control of Mao and the party?</w:t>
      </w:r>
    </w:p>
    <w:p w:rsidR="00146572" w:rsidRDefault="00146572"/>
    <w:p w:rsidR="00146572" w:rsidRDefault="00146572">
      <w:r>
        <w:t>11:30 – What is the unintended effect of the Cultural Revolution on the Chinese economy?</w:t>
      </w:r>
    </w:p>
    <w:p w:rsidR="00146572" w:rsidRDefault="00146572"/>
    <w:p w:rsidR="00146572" w:rsidRDefault="00146572"/>
    <w:p w:rsidR="00146572" w:rsidRDefault="00146572">
      <w:r>
        <w:t>17:00 – What does he argue is the long-term effect of the Cultural Revolution on the relationship between the people and the state?</w:t>
      </w:r>
    </w:p>
    <w:p w:rsidR="00146572" w:rsidRDefault="00146572"/>
    <w:p w:rsidR="00146572" w:rsidRDefault="00146572"/>
    <w:p w:rsidR="00146572" w:rsidRDefault="00146572">
      <w:r>
        <w:t>22:30 – How has the Cultural Revolution been represented in Chinese History, why does he argue that this has happened?</w:t>
      </w:r>
    </w:p>
    <w:p w:rsidR="00146572" w:rsidRDefault="00146572"/>
    <w:p w:rsidR="00146572" w:rsidRDefault="00146572">
      <w:r>
        <w:t>24:00 – How does the author suggest that the death toll is not the most significant effect of the Cultural Revolution, what is?</w:t>
      </w:r>
    </w:p>
    <w:p w:rsidR="00146572" w:rsidRDefault="00146572"/>
    <w:p w:rsidR="00146572" w:rsidRDefault="00146572">
      <w:r>
        <w:t xml:space="preserve">25:50 – Who was the real target of the CR </w:t>
      </w:r>
      <w:proofErr w:type="gramStart"/>
      <w:r>
        <w:t>according to</w:t>
      </w:r>
      <w:proofErr w:type="gramEnd"/>
      <w:r>
        <w:t xml:space="preserve"> common history, how does the author disagree with this?</w:t>
      </w:r>
    </w:p>
    <w:p w:rsidR="00146572" w:rsidRDefault="00146572"/>
    <w:p w:rsidR="00146572" w:rsidRDefault="00146572">
      <w:bookmarkStart w:id="0" w:name="_GoBack"/>
      <w:bookmarkEnd w:id="0"/>
    </w:p>
    <w:p w:rsidR="00146572" w:rsidRDefault="00146572"/>
    <w:p w:rsidR="007F5A71" w:rsidRDefault="007F5A71"/>
    <w:p w:rsidR="007F5A71" w:rsidRDefault="007F5A71"/>
    <w:sectPr w:rsidR="007F5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572" w:rsidRDefault="00146572" w:rsidP="00146572">
      <w:pPr>
        <w:spacing w:after="0" w:line="240" w:lineRule="auto"/>
      </w:pPr>
      <w:r>
        <w:separator/>
      </w:r>
    </w:p>
  </w:endnote>
  <w:endnote w:type="continuationSeparator" w:id="0">
    <w:p w:rsidR="00146572" w:rsidRDefault="00146572" w:rsidP="0014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572" w:rsidRDefault="00146572" w:rsidP="00146572">
      <w:pPr>
        <w:spacing w:after="0" w:line="240" w:lineRule="auto"/>
      </w:pPr>
      <w:r>
        <w:separator/>
      </w:r>
    </w:p>
  </w:footnote>
  <w:footnote w:type="continuationSeparator" w:id="0">
    <w:p w:rsidR="00146572" w:rsidRDefault="00146572" w:rsidP="00146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71"/>
    <w:rsid w:val="00146572"/>
    <w:rsid w:val="007F5A71"/>
    <w:rsid w:val="00B3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50DB"/>
  <w15:chartTrackingRefBased/>
  <w15:docId w15:val="{29DFC5C3-11AE-4308-BCB6-CF4B4E0A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572"/>
  </w:style>
  <w:style w:type="paragraph" w:styleId="Footer">
    <w:name w:val="footer"/>
    <w:basedOn w:val="Normal"/>
    <w:link w:val="FooterChar"/>
    <w:uiPriority w:val="99"/>
    <w:unhideWhenUsed/>
    <w:rsid w:val="00146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572"/>
  </w:style>
  <w:style w:type="character" w:styleId="Hyperlink">
    <w:name w:val="Hyperlink"/>
    <w:basedOn w:val="DefaultParagraphFont"/>
    <w:uiPriority w:val="99"/>
    <w:unhideWhenUsed/>
    <w:rsid w:val="0014657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4657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9iVDCzGy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RUDALL</dc:creator>
  <cp:keywords/>
  <dc:description/>
  <cp:lastModifiedBy>Steve RUDALL</cp:lastModifiedBy>
  <cp:revision>1</cp:revision>
  <dcterms:created xsi:type="dcterms:W3CDTF">2017-09-14T06:17:00Z</dcterms:created>
  <dcterms:modified xsi:type="dcterms:W3CDTF">2017-09-14T06:47:00Z</dcterms:modified>
</cp:coreProperties>
</file>