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B90D0A">
      <w:r>
        <w:t>Use these que</w:t>
      </w:r>
      <w:bookmarkStart w:id="0" w:name="_GoBack"/>
      <w:bookmarkEnd w:id="0"/>
      <w:r>
        <w:t>stions to guide your note taking on pages 228-231</w:t>
      </w:r>
    </w:p>
    <w:p w:rsidR="00B90D0A" w:rsidRDefault="00B90D0A">
      <w:pPr>
        <w:rPr>
          <w:b/>
          <w:u w:val="single"/>
        </w:rPr>
      </w:pPr>
      <w:r w:rsidRPr="00B90D0A">
        <w:rPr>
          <w:b/>
          <w:u w:val="single"/>
        </w:rPr>
        <w:t>REBUILDING THE ECONOMY</w:t>
      </w:r>
    </w:p>
    <w:p w:rsidR="00B90D0A" w:rsidRDefault="00B90D0A">
      <w:r>
        <w:t>1. How significant was UNMIK’s challenge?</w:t>
      </w:r>
    </w:p>
    <w:p w:rsidR="00B90D0A" w:rsidRDefault="00B90D0A">
      <w:r>
        <w:t>2. What natural resource does Kosovo have?</w:t>
      </w:r>
    </w:p>
    <w:p w:rsidR="00B90D0A" w:rsidRDefault="00B90D0A">
      <w:r>
        <w:t>3. What was needed for them to be able to exploit it? (229)</w:t>
      </w:r>
    </w:p>
    <w:p w:rsidR="00B90D0A" w:rsidRDefault="00B90D0A">
      <w:r>
        <w:t>4. How significant was the agricultural sector after the war?</w:t>
      </w:r>
    </w:p>
    <w:p w:rsidR="00B90D0A" w:rsidRDefault="00B90D0A">
      <w:r>
        <w:t xml:space="preserve">5. </w:t>
      </w:r>
      <w:r w:rsidR="0001692C">
        <w:t>What was the post- war Kosovar economy based on? (230)</w:t>
      </w:r>
    </w:p>
    <w:p w:rsidR="0001692C" w:rsidRDefault="0001692C">
      <w:r>
        <w:t>6. What was the long-term impact of Kosovo’s extended relationship with Yugoslavia?</w:t>
      </w:r>
    </w:p>
    <w:p w:rsidR="0001692C" w:rsidRDefault="0001692C">
      <w:r>
        <w:t>7. How significant were remittances from Kosovar’s abroad? Facts? What does this tell us about the labour market within Kosovo?</w:t>
      </w:r>
    </w:p>
    <w:p w:rsidR="0001692C" w:rsidRDefault="0001692C">
      <w:r>
        <w:t xml:space="preserve">8. </w:t>
      </w:r>
      <w:r w:rsidR="00BE259D">
        <w:t>Examine the table on page 230. What can we infer from this about the economy of Kosovo?</w:t>
      </w:r>
    </w:p>
    <w:p w:rsidR="00BE259D" w:rsidRDefault="00BE259D">
      <w:r>
        <w:t>9. What happened to the currency in Kosovo over the period (231)?</w:t>
      </w:r>
    </w:p>
    <w:p w:rsidR="00BE259D" w:rsidRDefault="00BE259D">
      <w:r>
        <w:t>10. “Kosovo is an island of poverty in Europe”. Find five facts to support this statement.</w:t>
      </w:r>
    </w:p>
    <w:p w:rsidR="00BE259D" w:rsidRDefault="00BE259D">
      <w:r>
        <w:t xml:space="preserve">11. Is there any evidence in this section that suggests an overall positive or negative </w:t>
      </w:r>
      <w:r w:rsidRPr="00BE259D">
        <w:rPr>
          <w:b/>
          <w:i/>
        </w:rPr>
        <w:t>trajectory</w:t>
      </w:r>
      <w:r>
        <w:t>?</w:t>
      </w:r>
    </w:p>
    <w:p w:rsidR="0001692C" w:rsidRPr="00B90D0A" w:rsidRDefault="0001692C"/>
    <w:sectPr w:rsidR="0001692C" w:rsidRPr="00B90D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F8" w:rsidRDefault="00FA50F8" w:rsidP="00B90D0A">
      <w:pPr>
        <w:spacing w:after="0" w:line="240" w:lineRule="auto"/>
      </w:pPr>
      <w:r>
        <w:separator/>
      </w:r>
    </w:p>
  </w:endnote>
  <w:endnote w:type="continuationSeparator" w:id="0">
    <w:p w:rsidR="00FA50F8" w:rsidRDefault="00FA50F8" w:rsidP="00B9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F8" w:rsidRDefault="00FA50F8" w:rsidP="00B90D0A">
      <w:pPr>
        <w:spacing w:after="0" w:line="240" w:lineRule="auto"/>
      </w:pPr>
      <w:r>
        <w:separator/>
      </w:r>
    </w:p>
  </w:footnote>
  <w:footnote w:type="continuationSeparator" w:id="0">
    <w:p w:rsidR="00FA50F8" w:rsidRDefault="00FA50F8" w:rsidP="00B9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0A" w:rsidRDefault="00B90D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90D0A" w:rsidRDefault="00B90D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Long term impacts guidance questions: on the economy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90D0A" w:rsidRDefault="00B90D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Long term impacts guidance questions: on the economy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A"/>
    <w:rsid w:val="0001692C"/>
    <w:rsid w:val="00401E64"/>
    <w:rsid w:val="0094600F"/>
    <w:rsid w:val="00B90D0A"/>
    <w:rsid w:val="00BE259D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A991"/>
  <w15:chartTrackingRefBased/>
  <w15:docId w15:val="{7B6693A7-DF50-49C0-B96D-E4E2CF28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0A"/>
  </w:style>
  <w:style w:type="paragraph" w:styleId="Footer">
    <w:name w:val="footer"/>
    <w:basedOn w:val="Normal"/>
    <w:link w:val="FooterChar"/>
    <w:uiPriority w:val="99"/>
    <w:unhideWhenUsed/>
    <w:rsid w:val="00B9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impacts guidance questions: on the economy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impacts guidance questions: on the economy</dc:title>
  <dc:subject/>
  <dc:creator>James Tipney</dc:creator>
  <cp:keywords/>
  <dc:description/>
  <cp:lastModifiedBy>James Tipney</cp:lastModifiedBy>
  <cp:revision>2</cp:revision>
  <dcterms:created xsi:type="dcterms:W3CDTF">2017-03-13T04:55:00Z</dcterms:created>
  <dcterms:modified xsi:type="dcterms:W3CDTF">2017-03-13T05:09:00Z</dcterms:modified>
</cp:coreProperties>
</file>