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22B" w:rsidRPr="00AA5761" w:rsidRDefault="00AA5761">
      <w:pPr>
        <w:rPr>
          <w:b/>
          <w:u w:val="single"/>
        </w:rPr>
      </w:pPr>
      <w:r w:rsidRPr="00AA5761">
        <w:rPr>
          <w:b/>
          <w:u w:val="single"/>
        </w:rPr>
        <w:t xml:space="preserve">A: WHAT WAS THE IMPACT OF THE COLD WAR ON </w:t>
      </w:r>
      <w:r w:rsidRPr="008A2C96">
        <w:rPr>
          <w:b/>
          <w:color w:val="0070C0"/>
          <w:sz w:val="32"/>
          <w:szCs w:val="32"/>
          <w:u w:val="single"/>
        </w:rPr>
        <w:t>GERMANY?</w:t>
      </w:r>
    </w:p>
    <w:p w:rsidR="00AA5761" w:rsidRDefault="00AA5761">
      <w:proofErr w:type="spellStart"/>
      <w:r>
        <w:t>i</w:t>
      </w:r>
      <w:proofErr w:type="spellEnd"/>
      <w:r>
        <w:t xml:space="preserve">) Listen to the podcast from </w:t>
      </w:r>
      <w:r w:rsidRPr="00AA5761">
        <w:rPr>
          <w:b/>
          <w:i/>
        </w:rPr>
        <w:t xml:space="preserve">Dr Holger </w:t>
      </w:r>
      <w:proofErr w:type="spellStart"/>
      <w:r w:rsidRPr="00AA5761">
        <w:rPr>
          <w:b/>
          <w:i/>
        </w:rPr>
        <w:t>Nehring</w:t>
      </w:r>
      <w:proofErr w:type="spellEnd"/>
      <w:r w:rsidRPr="00AA5761">
        <w:rPr>
          <w:b/>
          <w:i/>
        </w:rPr>
        <w:t xml:space="preserve"> </w:t>
      </w:r>
      <w:r>
        <w:t xml:space="preserve">– complete the grid. The lecture’s focus is on Germany </w:t>
      </w:r>
      <w:r w:rsidRPr="00AA5761">
        <w:rPr>
          <w:b/>
        </w:rPr>
        <w:t>and</w:t>
      </w:r>
      <w:r>
        <w:t xml:space="preserve"> the Cold War (i.e. impact both ways), so in the comparison grid of Korea and Germany at the end of the document make sure that you focus on impacts </w:t>
      </w:r>
      <w:r w:rsidRPr="00AA5761">
        <w:rPr>
          <w:b/>
        </w:rPr>
        <w:t>on</w:t>
      </w:r>
      <w:r>
        <w:t xml:space="preserve"> Germany </w:t>
      </w:r>
      <w:r w:rsidRPr="00AA5761">
        <w:rPr>
          <w:b/>
        </w:rPr>
        <w:t>from</w:t>
      </w:r>
      <w:r>
        <w:t xml:space="preserve"> the Cold War.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11118"/>
      </w:tblGrid>
      <w:tr w:rsidR="00AA5761" w:rsidTr="00632B4D">
        <w:tc>
          <w:tcPr>
            <w:tcW w:w="2830" w:type="dxa"/>
            <w:shd w:val="clear" w:color="auto" w:fill="FFFF00"/>
          </w:tcPr>
          <w:p w:rsidR="00AA5761" w:rsidRPr="00632B4D" w:rsidRDefault="00AA5761" w:rsidP="00632B4D">
            <w:pPr>
              <w:jc w:val="center"/>
              <w:rPr>
                <w:b/>
              </w:rPr>
            </w:pPr>
            <w:r w:rsidRPr="00632B4D">
              <w:rPr>
                <w:b/>
              </w:rPr>
              <w:t>FOCUS Qs</w:t>
            </w:r>
          </w:p>
        </w:tc>
        <w:tc>
          <w:tcPr>
            <w:tcW w:w="11118" w:type="dxa"/>
            <w:shd w:val="clear" w:color="auto" w:fill="FFFF00"/>
          </w:tcPr>
          <w:p w:rsidR="00AA5761" w:rsidRPr="00632B4D" w:rsidRDefault="00AA5761" w:rsidP="00632B4D">
            <w:pPr>
              <w:jc w:val="center"/>
              <w:rPr>
                <w:b/>
              </w:rPr>
            </w:pPr>
            <w:r w:rsidRPr="00632B4D">
              <w:rPr>
                <w:b/>
              </w:rPr>
              <w:t>NOTES</w:t>
            </w:r>
          </w:p>
        </w:tc>
      </w:tr>
      <w:tr w:rsidR="00AA5761" w:rsidTr="00632B4D">
        <w:tc>
          <w:tcPr>
            <w:tcW w:w="2830" w:type="dxa"/>
          </w:tcPr>
          <w:p w:rsidR="00AA5761" w:rsidRDefault="00AA5761">
            <w:r>
              <w:t>1. Intro</w:t>
            </w:r>
          </w:p>
        </w:tc>
        <w:tc>
          <w:tcPr>
            <w:tcW w:w="11118" w:type="dxa"/>
          </w:tcPr>
          <w:p w:rsidR="00AA5761" w:rsidRDefault="00AA5761"/>
        </w:tc>
      </w:tr>
      <w:tr w:rsidR="00AA5761" w:rsidTr="00632B4D">
        <w:tc>
          <w:tcPr>
            <w:tcW w:w="2830" w:type="dxa"/>
          </w:tcPr>
          <w:p w:rsidR="00AA5761" w:rsidRDefault="00AA5761">
            <w:r>
              <w:t xml:space="preserve">2. </w:t>
            </w:r>
            <w:r w:rsidRPr="00AA5761">
              <w:t>The importance of Germany - how Germany went from being enemy to ally to the West and East.</w:t>
            </w:r>
          </w:p>
        </w:tc>
        <w:tc>
          <w:tcPr>
            <w:tcW w:w="11118" w:type="dxa"/>
          </w:tcPr>
          <w:p w:rsidR="00AA5761" w:rsidRDefault="00AA5761"/>
        </w:tc>
      </w:tr>
      <w:tr w:rsidR="00AA5761" w:rsidTr="00632B4D">
        <w:tc>
          <w:tcPr>
            <w:tcW w:w="2830" w:type="dxa"/>
          </w:tcPr>
          <w:p w:rsidR="00AA5761" w:rsidRDefault="00632B4D">
            <w:r>
              <w:t xml:space="preserve">3. </w:t>
            </w:r>
            <w:r w:rsidRPr="00632B4D">
              <w:t>Germany as a symbol for Cold War geopolitics. The Berlin blockade. The Berlin Wall. Kennedy and the Battle of Ideas.</w:t>
            </w:r>
          </w:p>
        </w:tc>
        <w:tc>
          <w:tcPr>
            <w:tcW w:w="11118" w:type="dxa"/>
          </w:tcPr>
          <w:p w:rsidR="00AA5761" w:rsidRDefault="00AA5761"/>
        </w:tc>
      </w:tr>
      <w:tr w:rsidR="00AA5761" w:rsidTr="00632B4D">
        <w:tc>
          <w:tcPr>
            <w:tcW w:w="2830" w:type="dxa"/>
          </w:tcPr>
          <w:p w:rsidR="00AA5761" w:rsidRDefault="00632B4D">
            <w:r w:rsidRPr="00632B4D">
              <w:t>4. The East Berlin Television Tower 1969. The fall of the Berlin Wall.</w:t>
            </w:r>
          </w:p>
        </w:tc>
        <w:tc>
          <w:tcPr>
            <w:tcW w:w="11118" w:type="dxa"/>
          </w:tcPr>
          <w:p w:rsidR="00AA5761" w:rsidRDefault="00AA5761"/>
        </w:tc>
      </w:tr>
      <w:tr w:rsidR="00AA5761" w:rsidTr="00632B4D">
        <w:tc>
          <w:tcPr>
            <w:tcW w:w="2830" w:type="dxa"/>
          </w:tcPr>
          <w:p w:rsidR="00AA5761" w:rsidRDefault="00632B4D">
            <w:r w:rsidRPr="00632B4D">
              <w:t>5. How the Cold War confrontation gave Germans the opportunity to stay silent about their involvement in the Nazi regime.</w:t>
            </w:r>
          </w:p>
        </w:tc>
        <w:tc>
          <w:tcPr>
            <w:tcW w:w="11118" w:type="dxa"/>
          </w:tcPr>
          <w:p w:rsidR="00AA5761" w:rsidRDefault="00AA5761"/>
        </w:tc>
      </w:tr>
      <w:tr w:rsidR="00AA5761" w:rsidTr="00632B4D">
        <w:tc>
          <w:tcPr>
            <w:tcW w:w="2830" w:type="dxa"/>
          </w:tcPr>
          <w:p w:rsidR="00AA5761" w:rsidRDefault="00632B4D">
            <w:r>
              <w:t xml:space="preserve">6. </w:t>
            </w:r>
            <w:r w:rsidRPr="00632B4D">
              <w:t>Germany's role in international politics during Cold War.</w:t>
            </w:r>
          </w:p>
        </w:tc>
        <w:tc>
          <w:tcPr>
            <w:tcW w:w="11118" w:type="dxa"/>
          </w:tcPr>
          <w:p w:rsidR="00AA5761" w:rsidRDefault="00AA5761"/>
        </w:tc>
      </w:tr>
      <w:tr w:rsidR="00AA5761" w:rsidTr="00632B4D">
        <w:tc>
          <w:tcPr>
            <w:tcW w:w="2830" w:type="dxa"/>
          </w:tcPr>
          <w:p w:rsidR="00AA5761" w:rsidRDefault="00632B4D">
            <w:r w:rsidRPr="00632B4D">
              <w:t xml:space="preserve">7. Detente - Willy Brandt - </w:t>
            </w:r>
            <w:proofErr w:type="spellStart"/>
            <w:r w:rsidRPr="00632B4D">
              <w:t>Ostpolitic</w:t>
            </w:r>
            <w:proofErr w:type="spellEnd"/>
            <w:r w:rsidRPr="00632B4D">
              <w:t xml:space="preserve"> and Reconciliation.</w:t>
            </w:r>
          </w:p>
        </w:tc>
        <w:tc>
          <w:tcPr>
            <w:tcW w:w="11118" w:type="dxa"/>
          </w:tcPr>
          <w:p w:rsidR="00AA5761" w:rsidRDefault="00AA5761"/>
        </w:tc>
      </w:tr>
      <w:tr w:rsidR="00632B4D" w:rsidTr="00632B4D">
        <w:tc>
          <w:tcPr>
            <w:tcW w:w="2830" w:type="dxa"/>
          </w:tcPr>
          <w:p w:rsidR="00632B4D" w:rsidRPr="00632B4D" w:rsidRDefault="00632B4D">
            <w:r w:rsidRPr="00632B4D">
              <w:t>8. The politics of development aid.</w:t>
            </w:r>
          </w:p>
        </w:tc>
        <w:tc>
          <w:tcPr>
            <w:tcW w:w="11118" w:type="dxa"/>
          </w:tcPr>
          <w:p w:rsidR="00632B4D" w:rsidRDefault="00632B4D"/>
        </w:tc>
      </w:tr>
      <w:tr w:rsidR="00632B4D" w:rsidTr="00632B4D">
        <w:tc>
          <w:tcPr>
            <w:tcW w:w="2830" w:type="dxa"/>
          </w:tcPr>
          <w:p w:rsidR="00632B4D" w:rsidRPr="00632B4D" w:rsidRDefault="00632B4D">
            <w:r w:rsidRPr="00632B4D">
              <w:lastRenderedPageBreak/>
              <w:t>9. Selling Nuclear technology and know-how to South Africa and Brazil.</w:t>
            </w:r>
          </w:p>
        </w:tc>
        <w:tc>
          <w:tcPr>
            <w:tcW w:w="11118" w:type="dxa"/>
          </w:tcPr>
          <w:p w:rsidR="00632B4D" w:rsidRDefault="00632B4D"/>
        </w:tc>
      </w:tr>
      <w:tr w:rsidR="00632B4D" w:rsidTr="00632B4D">
        <w:tc>
          <w:tcPr>
            <w:tcW w:w="2830" w:type="dxa"/>
          </w:tcPr>
          <w:p w:rsidR="00632B4D" w:rsidRPr="00632B4D" w:rsidRDefault="00632B4D">
            <w:r w:rsidRPr="00632B4D">
              <w:t>10. Conclusion.</w:t>
            </w:r>
          </w:p>
        </w:tc>
        <w:tc>
          <w:tcPr>
            <w:tcW w:w="11118" w:type="dxa"/>
          </w:tcPr>
          <w:p w:rsidR="00632B4D" w:rsidRDefault="00632B4D"/>
        </w:tc>
      </w:tr>
    </w:tbl>
    <w:p w:rsidR="00AA5761" w:rsidRDefault="00AA5761"/>
    <w:p w:rsidR="00AA5761" w:rsidRPr="00582C06" w:rsidRDefault="00AA5761">
      <w:pPr>
        <w:rPr>
          <w:b/>
          <w:i/>
        </w:rPr>
      </w:pPr>
      <w:r w:rsidRPr="00582C06">
        <w:rPr>
          <w:b/>
          <w:i/>
        </w:rPr>
        <w:t xml:space="preserve">ii) Now read the History Today Article </w:t>
      </w:r>
      <w:r w:rsidR="00632B4D" w:rsidRPr="00582C06">
        <w:rPr>
          <w:b/>
          <w:i/>
        </w:rPr>
        <w:t xml:space="preserve">on the </w:t>
      </w:r>
      <w:proofErr w:type="spellStart"/>
      <w:r w:rsidR="00632B4D" w:rsidRPr="00582C06">
        <w:rPr>
          <w:b/>
          <w:i/>
        </w:rPr>
        <w:t>Weebly</w:t>
      </w:r>
      <w:proofErr w:type="spellEnd"/>
      <w:r w:rsidR="00632B4D" w:rsidRPr="00582C06">
        <w:rPr>
          <w:b/>
          <w:i/>
        </w:rPr>
        <w:t xml:space="preserve"> </w:t>
      </w:r>
      <w:r w:rsidRPr="00582C06">
        <w:rPr>
          <w:b/>
          <w:i/>
        </w:rPr>
        <w:t>that focuses on Berlin in particular. Either add anything new into the document</w:t>
      </w:r>
      <w:r w:rsidR="00632B4D" w:rsidRPr="00582C06">
        <w:rPr>
          <w:b/>
          <w:i/>
        </w:rPr>
        <w:t>.</w:t>
      </w:r>
    </w:p>
    <w:p w:rsidR="00DE6148" w:rsidRPr="00582C06" w:rsidRDefault="00DE6148">
      <w:pPr>
        <w:rPr>
          <w:b/>
          <w:i/>
        </w:rPr>
      </w:pPr>
      <w:r w:rsidRPr="00582C06">
        <w:rPr>
          <w:b/>
          <w:i/>
        </w:rPr>
        <w:t xml:space="preserve">iii) You can complete the Textbook reading on the </w:t>
      </w:r>
      <w:proofErr w:type="spellStart"/>
      <w:r w:rsidRPr="00582C06">
        <w:rPr>
          <w:b/>
          <w:i/>
        </w:rPr>
        <w:t>Weebly</w:t>
      </w:r>
      <w:proofErr w:type="spellEnd"/>
      <w:r w:rsidRPr="00582C06">
        <w:rPr>
          <w:b/>
          <w:i/>
        </w:rPr>
        <w:t xml:space="preserve"> </w:t>
      </w:r>
      <w:proofErr w:type="spellStart"/>
      <w:r w:rsidRPr="00582C06">
        <w:rPr>
          <w:b/>
          <w:i/>
        </w:rPr>
        <w:t>too</w:t>
      </w:r>
      <w:proofErr w:type="spellEnd"/>
      <w:r w:rsidRPr="00582C06">
        <w:rPr>
          <w:b/>
          <w:i/>
        </w:rPr>
        <w:t xml:space="preserve"> to help you.</w:t>
      </w:r>
    </w:p>
    <w:p w:rsidR="008A2C96" w:rsidRDefault="003D384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-9526</wp:posOffset>
                </wp:positionH>
                <wp:positionV relativeFrom="paragraph">
                  <wp:posOffset>80010</wp:posOffset>
                </wp:positionV>
                <wp:extent cx="888682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86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986A6A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6.3pt" to="699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</w:p>
    <w:p w:rsidR="004378F2" w:rsidRDefault="008A2C96">
      <w:pPr>
        <w:rPr>
          <w:b/>
          <w:color w:val="FF0000"/>
          <w:sz w:val="32"/>
          <w:szCs w:val="32"/>
          <w:u w:val="single"/>
        </w:rPr>
      </w:pPr>
      <w:r w:rsidRPr="008A2C96">
        <w:rPr>
          <w:b/>
          <w:u w:val="single"/>
        </w:rPr>
        <w:t xml:space="preserve">B. WHAT WAS THE IMPACT OF THE COLD WAR ON </w:t>
      </w:r>
      <w:r w:rsidR="00DE6148">
        <w:rPr>
          <w:b/>
          <w:color w:val="FF0000"/>
          <w:sz w:val="32"/>
          <w:szCs w:val="32"/>
          <w:u w:val="single"/>
        </w:rPr>
        <w:t>YUGOSLAVIA</w:t>
      </w:r>
      <w:r w:rsidRPr="008A2C96">
        <w:rPr>
          <w:b/>
          <w:color w:val="FF0000"/>
          <w:sz w:val="32"/>
          <w:szCs w:val="32"/>
          <w:u w:val="single"/>
        </w:rPr>
        <w:t>?</w:t>
      </w:r>
    </w:p>
    <w:p w:rsidR="00DE6148" w:rsidRDefault="00DE6148">
      <w:r w:rsidRPr="00582C06">
        <w:t xml:space="preserve">Unlike the ‘Cold War Leaders’ and </w:t>
      </w:r>
      <w:r w:rsidR="00582C06" w:rsidRPr="00582C06">
        <w:t>‘Cold War Crises’ sections, you do not need to look at countries from more than one region. As Tito’s Yugoslavia forms the background to the Paper 1 unit</w:t>
      </w:r>
      <w:r w:rsidR="00582C06">
        <w:t xml:space="preserve"> on Kosovo</w:t>
      </w:r>
      <w:r w:rsidR="00582C06" w:rsidRPr="00582C06">
        <w:t xml:space="preserve">, your second case study </w:t>
      </w:r>
      <w:r w:rsidR="00582C06">
        <w:t>country will be Yugoslavia.</w:t>
      </w:r>
    </w:p>
    <w:p w:rsidR="00582C06" w:rsidRDefault="00582C06">
      <w:r>
        <w:t>You will complete the study of Yugoslavia using pages 54-67 in your textbook. Make notes using the structure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6946"/>
        <w:gridCol w:w="3605"/>
      </w:tblGrid>
      <w:tr w:rsidR="00DE7F68" w:rsidTr="00563314">
        <w:tc>
          <w:tcPr>
            <w:tcW w:w="3397" w:type="dxa"/>
            <w:shd w:val="clear" w:color="auto" w:fill="FFFF00"/>
          </w:tcPr>
          <w:p w:rsidR="00DE7F68" w:rsidRPr="00563314" w:rsidRDefault="00DE7F68" w:rsidP="00563314">
            <w:pPr>
              <w:ind w:firstLine="720"/>
              <w:jc w:val="center"/>
              <w:rPr>
                <w:b/>
              </w:rPr>
            </w:pPr>
            <w:r w:rsidRPr="00563314">
              <w:rPr>
                <w:b/>
              </w:rPr>
              <w:t>Key Concept</w:t>
            </w:r>
          </w:p>
        </w:tc>
        <w:tc>
          <w:tcPr>
            <w:tcW w:w="6946" w:type="dxa"/>
            <w:shd w:val="clear" w:color="auto" w:fill="FFFF00"/>
          </w:tcPr>
          <w:p w:rsidR="00DE7F68" w:rsidRPr="00563314" w:rsidRDefault="005876D1" w:rsidP="00563314">
            <w:pPr>
              <w:tabs>
                <w:tab w:val="left" w:pos="3570"/>
              </w:tabs>
              <w:jc w:val="center"/>
              <w:rPr>
                <w:b/>
              </w:rPr>
            </w:pPr>
            <w:r w:rsidRPr="00563314">
              <w:rPr>
                <w:b/>
              </w:rPr>
              <w:t>Key Events / Notes</w:t>
            </w:r>
          </w:p>
        </w:tc>
        <w:tc>
          <w:tcPr>
            <w:tcW w:w="3605" w:type="dxa"/>
            <w:shd w:val="clear" w:color="auto" w:fill="FFFF00"/>
          </w:tcPr>
          <w:p w:rsidR="00DE7F68" w:rsidRPr="00563314" w:rsidRDefault="00563314" w:rsidP="00563314">
            <w:pPr>
              <w:jc w:val="center"/>
              <w:rPr>
                <w:b/>
              </w:rPr>
            </w:pPr>
            <w:r w:rsidRPr="00563314">
              <w:rPr>
                <w:b/>
                <w:u w:val="single"/>
              </w:rPr>
              <w:t>Analysis:</w:t>
            </w:r>
            <w:r>
              <w:rPr>
                <w:b/>
              </w:rPr>
              <w:t xml:space="preserve"> How important were Cold War / Super Power Relations on these </w:t>
            </w:r>
            <w:proofErr w:type="spellStart"/>
            <w:r>
              <w:rPr>
                <w:b/>
              </w:rPr>
              <w:t>devleopments</w:t>
            </w:r>
            <w:proofErr w:type="spellEnd"/>
            <w:r>
              <w:rPr>
                <w:b/>
              </w:rPr>
              <w:t>?</w:t>
            </w:r>
          </w:p>
        </w:tc>
      </w:tr>
      <w:tr w:rsidR="00DE7F68" w:rsidTr="00563314">
        <w:tc>
          <w:tcPr>
            <w:tcW w:w="3397" w:type="dxa"/>
          </w:tcPr>
          <w:p w:rsidR="00DE7F68" w:rsidRPr="00563314" w:rsidRDefault="005876D1">
            <w:pPr>
              <w:rPr>
                <w:b/>
              </w:rPr>
            </w:pPr>
            <w:r w:rsidRPr="00563314">
              <w:rPr>
                <w:b/>
              </w:rPr>
              <w:t>1. WHAT WAS THE IMPACT OF SUPERPOWER RELATIONS WITH YUGOSLAVIA UNTIL 1948?</w:t>
            </w:r>
          </w:p>
          <w:p w:rsidR="005876D1" w:rsidRPr="00563314" w:rsidRDefault="005876D1">
            <w:pPr>
              <w:rPr>
                <w:sz w:val="20"/>
                <w:szCs w:val="20"/>
              </w:rPr>
            </w:pPr>
            <w:proofErr w:type="spellStart"/>
            <w:r w:rsidRPr="00563314">
              <w:rPr>
                <w:sz w:val="20"/>
                <w:szCs w:val="20"/>
              </w:rPr>
              <w:t>p.g</w:t>
            </w:r>
            <w:proofErr w:type="spellEnd"/>
            <w:r w:rsidRPr="00563314">
              <w:rPr>
                <w:sz w:val="20"/>
                <w:szCs w:val="20"/>
              </w:rPr>
              <w:t xml:space="preserve"> 56-58</w:t>
            </w:r>
          </w:p>
        </w:tc>
        <w:tc>
          <w:tcPr>
            <w:tcW w:w="6946" w:type="dxa"/>
          </w:tcPr>
          <w:p w:rsidR="00DE7F68" w:rsidRDefault="00DE7F68"/>
        </w:tc>
        <w:tc>
          <w:tcPr>
            <w:tcW w:w="3605" w:type="dxa"/>
          </w:tcPr>
          <w:p w:rsidR="00DE7F68" w:rsidRDefault="00DE7F68"/>
        </w:tc>
      </w:tr>
      <w:tr w:rsidR="00DE7F68" w:rsidTr="00563314">
        <w:tc>
          <w:tcPr>
            <w:tcW w:w="3397" w:type="dxa"/>
          </w:tcPr>
          <w:p w:rsidR="00DE7F68" w:rsidRPr="00563314" w:rsidRDefault="005876D1">
            <w:pPr>
              <w:rPr>
                <w:b/>
              </w:rPr>
            </w:pPr>
            <w:r w:rsidRPr="00563314">
              <w:rPr>
                <w:b/>
              </w:rPr>
              <w:t xml:space="preserve">2. WHY DID THE COMINFORM EXPEL YUGOSLAVIA IN 1948? HOW DID THIS CHANGE </w:t>
            </w:r>
            <w:r w:rsidR="00563314" w:rsidRPr="00563314">
              <w:rPr>
                <w:b/>
              </w:rPr>
              <w:t>ITS FOREIGN RELATIONS/INFLUENCE?</w:t>
            </w:r>
          </w:p>
          <w:p w:rsidR="005876D1" w:rsidRPr="00563314" w:rsidRDefault="005876D1">
            <w:pPr>
              <w:rPr>
                <w:sz w:val="20"/>
                <w:szCs w:val="20"/>
              </w:rPr>
            </w:pPr>
            <w:proofErr w:type="spellStart"/>
            <w:r w:rsidRPr="00563314">
              <w:rPr>
                <w:sz w:val="20"/>
                <w:szCs w:val="20"/>
              </w:rPr>
              <w:t>p.g</w:t>
            </w:r>
            <w:proofErr w:type="spellEnd"/>
            <w:r w:rsidRPr="00563314">
              <w:rPr>
                <w:sz w:val="20"/>
                <w:szCs w:val="20"/>
              </w:rPr>
              <w:t>. 59 to 62</w:t>
            </w:r>
          </w:p>
        </w:tc>
        <w:tc>
          <w:tcPr>
            <w:tcW w:w="6946" w:type="dxa"/>
          </w:tcPr>
          <w:p w:rsidR="00DE7F68" w:rsidRDefault="00DE7F68"/>
        </w:tc>
        <w:tc>
          <w:tcPr>
            <w:tcW w:w="3605" w:type="dxa"/>
          </w:tcPr>
          <w:p w:rsidR="00DE7F68" w:rsidRDefault="00DE7F68"/>
        </w:tc>
      </w:tr>
      <w:tr w:rsidR="00DE7F68" w:rsidTr="00563314">
        <w:tc>
          <w:tcPr>
            <w:tcW w:w="3397" w:type="dxa"/>
          </w:tcPr>
          <w:p w:rsidR="00DE7F68" w:rsidRPr="00563314" w:rsidRDefault="00563314">
            <w:pPr>
              <w:rPr>
                <w:b/>
              </w:rPr>
            </w:pPr>
            <w:r w:rsidRPr="00563314">
              <w:rPr>
                <w:b/>
              </w:rPr>
              <w:t>3. HOW DID THE COLD WAR BENEFIT YUGOSLAVIA?</w:t>
            </w:r>
          </w:p>
          <w:p w:rsidR="00563314" w:rsidRPr="00563314" w:rsidRDefault="00563314">
            <w:pPr>
              <w:rPr>
                <w:sz w:val="20"/>
                <w:szCs w:val="20"/>
              </w:rPr>
            </w:pPr>
            <w:proofErr w:type="spellStart"/>
            <w:r w:rsidRPr="00563314">
              <w:rPr>
                <w:sz w:val="20"/>
                <w:szCs w:val="20"/>
              </w:rPr>
              <w:t>p.g</w:t>
            </w:r>
            <w:proofErr w:type="spellEnd"/>
            <w:r w:rsidRPr="00563314">
              <w:rPr>
                <w:sz w:val="20"/>
                <w:szCs w:val="20"/>
              </w:rPr>
              <w:t>. 62-65</w:t>
            </w:r>
          </w:p>
        </w:tc>
        <w:tc>
          <w:tcPr>
            <w:tcW w:w="6946" w:type="dxa"/>
          </w:tcPr>
          <w:p w:rsidR="00DE7F68" w:rsidRDefault="00DE7F68"/>
        </w:tc>
        <w:tc>
          <w:tcPr>
            <w:tcW w:w="3605" w:type="dxa"/>
          </w:tcPr>
          <w:p w:rsidR="00DE7F68" w:rsidRDefault="00DE7F68"/>
        </w:tc>
      </w:tr>
      <w:tr w:rsidR="00563314" w:rsidTr="0047257B">
        <w:tc>
          <w:tcPr>
            <w:tcW w:w="13948" w:type="dxa"/>
            <w:gridSpan w:val="3"/>
          </w:tcPr>
          <w:p w:rsidR="00563314" w:rsidRDefault="00563314"/>
          <w:p w:rsidR="00563314" w:rsidRDefault="00563314" w:rsidP="00563314">
            <w:pPr>
              <w:rPr>
                <w:b/>
                <w:color w:val="FF0000"/>
                <w:sz w:val="32"/>
                <w:szCs w:val="32"/>
                <w:u w:val="single"/>
              </w:rPr>
            </w:pPr>
            <w:r>
              <w:lastRenderedPageBreak/>
              <w:t xml:space="preserve">JUDGEMENT: IN ONE-TWO SENTENCES, DIRECTLY ANSWER: </w:t>
            </w:r>
            <w:r w:rsidRPr="008A2C96">
              <w:rPr>
                <w:b/>
                <w:u w:val="single"/>
              </w:rPr>
              <w:t xml:space="preserve">WHAT WAS THE IMPACT OF THE COLD WAR ON </w:t>
            </w:r>
            <w:r>
              <w:rPr>
                <w:b/>
                <w:color w:val="FF0000"/>
                <w:sz w:val="32"/>
                <w:szCs w:val="32"/>
                <w:u w:val="single"/>
              </w:rPr>
              <w:t>YUGOSLAVIA</w:t>
            </w:r>
            <w:r w:rsidRPr="008A2C96">
              <w:rPr>
                <w:b/>
                <w:color w:val="FF0000"/>
                <w:sz w:val="32"/>
                <w:szCs w:val="32"/>
                <w:u w:val="single"/>
              </w:rPr>
              <w:t>?</w:t>
            </w:r>
          </w:p>
          <w:p w:rsidR="00563314" w:rsidRDefault="00563314"/>
        </w:tc>
      </w:tr>
    </w:tbl>
    <w:p w:rsidR="00DE7F68" w:rsidRDefault="00DE7F68"/>
    <w:p w:rsidR="00CE0D9C" w:rsidRDefault="00CE0D9C">
      <w:pPr>
        <w:rPr>
          <w:b/>
          <w:u w:val="single"/>
        </w:rPr>
      </w:pPr>
      <w:r w:rsidRPr="009B5C25">
        <w:rPr>
          <w:b/>
          <w:u w:val="single"/>
        </w:rPr>
        <w:t>C:</w:t>
      </w:r>
      <w:r w:rsidR="009B5C25" w:rsidRPr="009B5C25">
        <w:rPr>
          <w:b/>
          <w:u w:val="single"/>
        </w:rPr>
        <w:t xml:space="preserve"> PAST ESSAY QUESTIONS ON THE IMPACT OF THE COLD WAR ON TWO STATES</w:t>
      </w:r>
    </w:p>
    <w:p w:rsidR="009B5C25" w:rsidRDefault="003D384B">
      <w:r>
        <w:t>These are some questions that might be relevant from the old syllabus. How would you answer them with our case studies?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9B5C25" w:rsidTr="003D384B">
        <w:tc>
          <w:tcPr>
            <w:tcW w:w="6974" w:type="dxa"/>
            <w:shd w:val="clear" w:color="auto" w:fill="FFFF00"/>
          </w:tcPr>
          <w:p w:rsidR="009B5C25" w:rsidRPr="003D384B" w:rsidRDefault="009B5C25" w:rsidP="003D384B">
            <w:pPr>
              <w:jc w:val="center"/>
              <w:rPr>
                <w:b/>
              </w:rPr>
            </w:pPr>
            <w:r w:rsidRPr="003D384B">
              <w:rPr>
                <w:b/>
              </w:rPr>
              <w:t>ESSAY QUESTIONS</w:t>
            </w:r>
          </w:p>
        </w:tc>
        <w:tc>
          <w:tcPr>
            <w:tcW w:w="6974" w:type="dxa"/>
            <w:shd w:val="clear" w:color="auto" w:fill="FFFF00"/>
          </w:tcPr>
          <w:p w:rsidR="009B5C25" w:rsidRPr="003D384B" w:rsidRDefault="009B5C25" w:rsidP="003D384B">
            <w:pPr>
              <w:jc w:val="center"/>
              <w:rPr>
                <w:b/>
              </w:rPr>
            </w:pPr>
            <w:r w:rsidRPr="003D384B">
              <w:rPr>
                <w:b/>
              </w:rPr>
              <w:t>TIPS</w:t>
            </w:r>
          </w:p>
        </w:tc>
      </w:tr>
      <w:tr w:rsidR="009B5C25" w:rsidTr="009B5C25">
        <w:tc>
          <w:tcPr>
            <w:tcW w:w="6974" w:type="dxa"/>
          </w:tcPr>
          <w:p w:rsidR="009B5C25" w:rsidRDefault="003D384B">
            <w:r w:rsidRPr="003D384B">
              <w:t xml:space="preserve">Examine the social and economic impact of the Cold War on two states </w:t>
            </w:r>
            <w:r>
              <w:t>(excluding the US and the USSR)</w:t>
            </w:r>
          </w:p>
          <w:p w:rsidR="003D384B" w:rsidRPr="003D384B" w:rsidRDefault="003D384B">
            <w:pPr>
              <w:rPr>
                <w:i/>
                <w:sz w:val="20"/>
                <w:szCs w:val="20"/>
              </w:rPr>
            </w:pPr>
            <w:r w:rsidRPr="003D384B">
              <w:rPr>
                <w:i/>
                <w:sz w:val="20"/>
                <w:szCs w:val="20"/>
              </w:rPr>
              <w:t>May 2014</w:t>
            </w:r>
            <w:r>
              <w:rPr>
                <w:i/>
                <w:sz w:val="20"/>
                <w:szCs w:val="20"/>
              </w:rPr>
              <w:t xml:space="preserve"> TZ1</w:t>
            </w:r>
          </w:p>
        </w:tc>
        <w:tc>
          <w:tcPr>
            <w:tcW w:w="6974" w:type="dxa"/>
          </w:tcPr>
          <w:p w:rsidR="009B5C25" w:rsidRDefault="009B5C25"/>
        </w:tc>
      </w:tr>
      <w:tr w:rsidR="009B5C25" w:rsidTr="009B5C25">
        <w:tc>
          <w:tcPr>
            <w:tcW w:w="6974" w:type="dxa"/>
          </w:tcPr>
          <w:p w:rsidR="009B5C25" w:rsidRDefault="003D384B">
            <w:r w:rsidRPr="003D384B">
              <w:t xml:space="preserve">Examine the social and cultural impact of the Cold War on two states </w:t>
            </w:r>
            <w:r>
              <w:t>(excluding the US and the U</w:t>
            </w:r>
            <w:r w:rsidR="00794517">
              <w:t xml:space="preserve"> </w:t>
            </w:r>
            <w:r>
              <w:t>SR)</w:t>
            </w:r>
          </w:p>
          <w:p w:rsidR="003D384B" w:rsidRDefault="003D384B">
            <w:r w:rsidRPr="003D384B">
              <w:rPr>
                <w:i/>
                <w:sz w:val="20"/>
                <w:szCs w:val="20"/>
              </w:rPr>
              <w:t>May 2014</w:t>
            </w:r>
            <w:r>
              <w:rPr>
                <w:i/>
                <w:sz w:val="20"/>
                <w:szCs w:val="20"/>
              </w:rPr>
              <w:t xml:space="preserve"> TZ2</w:t>
            </w:r>
          </w:p>
        </w:tc>
        <w:tc>
          <w:tcPr>
            <w:tcW w:w="6974" w:type="dxa"/>
          </w:tcPr>
          <w:p w:rsidR="009B5C25" w:rsidRDefault="009B5C25"/>
        </w:tc>
      </w:tr>
    </w:tbl>
    <w:p w:rsidR="009B5C25" w:rsidRPr="009B5C25" w:rsidRDefault="009B5C25">
      <w:bookmarkStart w:id="0" w:name="_GoBack"/>
      <w:bookmarkEnd w:id="0"/>
    </w:p>
    <w:p w:rsidR="009B5C25" w:rsidRPr="009B5C25" w:rsidRDefault="009B5C25">
      <w:pPr>
        <w:rPr>
          <w:b/>
          <w:u w:val="single"/>
        </w:rPr>
      </w:pPr>
    </w:p>
    <w:sectPr w:rsidR="009B5C25" w:rsidRPr="009B5C25" w:rsidSect="00AA5761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EE7" w:rsidRDefault="00F37EE7" w:rsidP="00AA5761">
      <w:pPr>
        <w:spacing w:after="0" w:line="240" w:lineRule="auto"/>
      </w:pPr>
      <w:r>
        <w:separator/>
      </w:r>
    </w:p>
  </w:endnote>
  <w:endnote w:type="continuationSeparator" w:id="0">
    <w:p w:rsidR="00F37EE7" w:rsidRDefault="00F37EE7" w:rsidP="00AA5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EE7" w:rsidRDefault="00F37EE7" w:rsidP="00AA5761">
      <w:pPr>
        <w:spacing w:after="0" w:line="240" w:lineRule="auto"/>
      </w:pPr>
      <w:r>
        <w:separator/>
      </w:r>
    </w:p>
  </w:footnote>
  <w:footnote w:type="continuationSeparator" w:id="0">
    <w:p w:rsidR="00F37EE7" w:rsidRDefault="00F37EE7" w:rsidP="00AA57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761" w:rsidRDefault="00AA5761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339725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AA5761" w:rsidRDefault="00AA5761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WHAT WAS THE IMPACT OF THE COLD WAR ON… GERMANY AND KOREA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AA5761" w:rsidRDefault="00AA5761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WHAT WAS THE IMPACT OF THE COLD WAR ON… GERMANY AND KOREA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761"/>
    <w:rsid w:val="000604D5"/>
    <w:rsid w:val="003D384B"/>
    <w:rsid w:val="00401E64"/>
    <w:rsid w:val="004378F2"/>
    <w:rsid w:val="00563314"/>
    <w:rsid w:val="00582C06"/>
    <w:rsid w:val="005876D1"/>
    <w:rsid w:val="00632B4D"/>
    <w:rsid w:val="00794517"/>
    <w:rsid w:val="007D7682"/>
    <w:rsid w:val="008A2C96"/>
    <w:rsid w:val="0094600F"/>
    <w:rsid w:val="009B5C25"/>
    <w:rsid w:val="00AA5761"/>
    <w:rsid w:val="00AD74D7"/>
    <w:rsid w:val="00CE0D9C"/>
    <w:rsid w:val="00DE6148"/>
    <w:rsid w:val="00DE7F68"/>
    <w:rsid w:val="00F3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A4EADB"/>
  <w15:chartTrackingRefBased/>
  <w15:docId w15:val="{D51622F5-E76E-45FF-9F9B-398103743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57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5761"/>
  </w:style>
  <w:style w:type="paragraph" w:styleId="Footer">
    <w:name w:val="footer"/>
    <w:basedOn w:val="Normal"/>
    <w:link w:val="FooterChar"/>
    <w:uiPriority w:val="99"/>
    <w:unhideWhenUsed/>
    <w:rsid w:val="00AA57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5761"/>
  </w:style>
  <w:style w:type="table" w:styleId="TableGrid">
    <w:name w:val="Table Grid"/>
    <w:basedOn w:val="TableNormal"/>
    <w:uiPriority w:val="39"/>
    <w:rsid w:val="00AA5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06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 WAS THE IMPACT OF THE COLD WAR ON… GERMANY AND KOREA</vt:lpstr>
    </vt:vector>
  </TitlesOfParts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WAS THE IMPACT OF THE COLD WAR ON… GERMANY AND KOREA</dc:title>
  <dc:subject/>
  <dc:creator>James Tipney</dc:creator>
  <cp:keywords/>
  <dc:description/>
  <cp:lastModifiedBy>James Tipney</cp:lastModifiedBy>
  <cp:revision>6</cp:revision>
  <dcterms:created xsi:type="dcterms:W3CDTF">2017-01-23T03:57:00Z</dcterms:created>
  <dcterms:modified xsi:type="dcterms:W3CDTF">2017-01-24T08:12:00Z</dcterms:modified>
</cp:coreProperties>
</file>