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51" w:rsidRDefault="0065731E">
      <w:r>
        <w:t xml:space="preserve">We are fortunate to be able to use a lecture by </w:t>
      </w:r>
      <w:r w:rsidRPr="0065731E">
        <w:rPr>
          <w:b/>
          <w:u w:val="single"/>
        </w:rPr>
        <w:t xml:space="preserve">Professor Mark White of UCL </w:t>
      </w:r>
      <w:r>
        <w:t>to help us analyse this question. The lecture has been split into manageable chunks on the website. To help you to use and analyse the lecture, the frame below has been developed – each section connects to one of the instalments. Look over what information you are looking for each time before you start listening.</w:t>
      </w:r>
    </w:p>
    <w:p w:rsidR="0065731E" w:rsidRPr="0065731E" w:rsidRDefault="0065731E">
      <w:pPr>
        <w:rPr>
          <w:b/>
          <w:u w:val="single"/>
        </w:rPr>
      </w:pPr>
      <w:r w:rsidRPr="0065731E">
        <w:rPr>
          <w:b/>
          <w:u w:val="single"/>
        </w:rPr>
        <w:t>Responsibility for the crisis</w:t>
      </w:r>
      <w:r>
        <w:rPr>
          <w:b/>
          <w:u w:val="single"/>
        </w:rPr>
        <w:t>:</w:t>
      </w:r>
    </w:p>
    <w:tbl>
      <w:tblPr>
        <w:tblStyle w:val="TableGrid"/>
        <w:tblW w:w="0" w:type="auto"/>
        <w:tblLook w:val="04A0" w:firstRow="1" w:lastRow="0" w:firstColumn="1" w:lastColumn="0" w:noHBand="0" w:noVBand="1"/>
      </w:tblPr>
      <w:tblGrid>
        <w:gridCol w:w="4508"/>
        <w:gridCol w:w="4508"/>
      </w:tblGrid>
      <w:tr w:rsidR="0065731E" w:rsidTr="0065731E">
        <w:tc>
          <w:tcPr>
            <w:tcW w:w="9016" w:type="dxa"/>
            <w:gridSpan w:val="2"/>
            <w:shd w:val="clear" w:color="auto" w:fill="FFF2CC" w:themeFill="accent4" w:themeFillTint="33"/>
          </w:tcPr>
          <w:p w:rsidR="0065731E" w:rsidRPr="0065731E" w:rsidRDefault="0065731E" w:rsidP="0065731E">
            <w:pPr>
              <w:jc w:val="center"/>
              <w:rPr>
                <w:b/>
              </w:rPr>
            </w:pPr>
            <w:r w:rsidRPr="0065731E">
              <w:rPr>
                <w:b/>
              </w:rPr>
              <w:t>Evidence that the Cuban Missile Crisis was caused by Kennedy?</w:t>
            </w:r>
          </w:p>
        </w:tc>
      </w:tr>
      <w:tr w:rsidR="0065731E" w:rsidTr="0065731E">
        <w:tc>
          <w:tcPr>
            <w:tcW w:w="4508" w:type="dxa"/>
          </w:tcPr>
          <w:p w:rsidR="0065731E" w:rsidRDefault="0065731E" w:rsidP="0065731E">
            <w:pPr>
              <w:jc w:val="center"/>
            </w:pPr>
            <w:r w:rsidRPr="0065731E">
              <w:rPr>
                <w:b/>
              </w:rPr>
              <w:t>Aggravating Cuba / Castro</w:t>
            </w:r>
            <w:r>
              <w:t xml:space="preserve"> </w:t>
            </w:r>
            <w:r w:rsidRPr="0065731E">
              <w:rPr>
                <w:sz w:val="18"/>
                <w:szCs w:val="18"/>
              </w:rPr>
              <w:t>(anti-Castro activities)</w:t>
            </w:r>
          </w:p>
        </w:tc>
        <w:tc>
          <w:tcPr>
            <w:tcW w:w="4508" w:type="dxa"/>
          </w:tcPr>
          <w:p w:rsidR="0065731E" w:rsidRDefault="0065731E" w:rsidP="0065731E">
            <w:pPr>
              <w:jc w:val="center"/>
            </w:pPr>
            <w:r w:rsidRPr="0065731E">
              <w:rPr>
                <w:b/>
              </w:rPr>
              <w:t>Aggravating USSR</w:t>
            </w:r>
            <w:bookmarkStart w:id="0" w:name="_GoBack"/>
            <w:bookmarkEnd w:id="0"/>
            <w:r>
              <w:t xml:space="preserve"> </w:t>
            </w:r>
            <w:r w:rsidRPr="0065731E">
              <w:rPr>
                <w:sz w:val="18"/>
                <w:szCs w:val="18"/>
              </w:rPr>
              <w:t>(arms race)</w:t>
            </w:r>
          </w:p>
        </w:tc>
      </w:tr>
      <w:tr w:rsidR="0065731E" w:rsidTr="0065731E">
        <w:tc>
          <w:tcPr>
            <w:tcW w:w="4508" w:type="dxa"/>
          </w:tcPr>
          <w:p w:rsidR="0065731E" w:rsidRPr="0065731E" w:rsidRDefault="0065731E" w:rsidP="0065731E">
            <w:pPr>
              <w:jc w:val="center"/>
              <w:rPr>
                <w:b/>
              </w:rPr>
            </w:pPr>
          </w:p>
        </w:tc>
        <w:tc>
          <w:tcPr>
            <w:tcW w:w="4508" w:type="dxa"/>
          </w:tcPr>
          <w:p w:rsidR="0065731E" w:rsidRPr="0065731E" w:rsidRDefault="0065731E" w:rsidP="0065731E">
            <w:pPr>
              <w:jc w:val="center"/>
              <w:rPr>
                <w:b/>
              </w:rPr>
            </w:pPr>
          </w:p>
        </w:tc>
      </w:tr>
      <w:tr w:rsidR="0065731E" w:rsidTr="0065731E">
        <w:tc>
          <w:tcPr>
            <w:tcW w:w="9016" w:type="dxa"/>
            <w:gridSpan w:val="2"/>
            <w:shd w:val="clear" w:color="auto" w:fill="FFF2CC" w:themeFill="accent4" w:themeFillTint="33"/>
          </w:tcPr>
          <w:p w:rsidR="0065731E" w:rsidRPr="0065731E" w:rsidRDefault="0065731E" w:rsidP="0065731E">
            <w:pPr>
              <w:jc w:val="center"/>
              <w:rPr>
                <w:b/>
              </w:rPr>
            </w:pPr>
            <w:r>
              <w:rPr>
                <w:b/>
              </w:rPr>
              <w:t>Evidence Khrushchev has some responsibility?</w:t>
            </w:r>
          </w:p>
        </w:tc>
      </w:tr>
      <w:tr w:rsidR="0065731E" w:rsidTr="00020F10">
        <w:tc>
          <w:tcPr>
            <w:tcW w:w="9016" w:type="dxa"/>
            <w:gridSpan w:val="2"/>
          </w:tcPr>
          <w:p w:rsidR="0065731E" w:rsidRDefault="0065731E" w:rsidP="0065731E">
            <w:pPr>
              <w:jc w:val="center"/>
              <w:rPr>
                <w:b/>
              </w:rPr>
            </w:pPr>
          </w:p>
        </w:tc>
      </w:tr>
      <w:tr w:rsidR="0065731E" w:rsidTr="0065731E">
        <w:tc>
          <w:tcPr>
            <w:tcW w:w="9016" w:type="dxa"/>
            <w:gridSpan w:val="2"/>
            <w:shd w:val="clear" w:color="auto" w:fill="FFF2CC" w:themeFill="accent4" w:themeFillTint="33"/>
          </w:tcPr>
          <w:p w:rsidR="0065731E" w:rsidRDefault="0065731E" w:rsidP="0065731E">
            <w:pPr>
              <w:jc w:val="center"/>
              <w:rPr>
                <w:b/>
              </w:rPr>
            </w:pPr>
            <w:r>
              <w:rPr>
                <w:b/>
              </w:rPr>
              <w:t>What new evidence implicates Kennedy?</w:t>
            </w:r>
          </w:p>
        </w:tc>
      </w:tr>
      <w:tr w:rsidR="0065731E" w:rsidTr="0065731E">
        <w:tc>
          <w:tcPr>
            <w:tcW w:w="9016" w:type="dxa"/>
            <w:gridSpan w:val="2"/>
            <w:shd w:val="clear" w:color="auto" w:fill="FFFFFF" w:themeFill="background1"/>
          </w:tcPr>
          <w:p w:rsidR="0065731E" w:rsidRDefault="0065731E" w:rsidP="0065731E">
            <w:pPr>
              <w:jc w:val="center"/>
              <w:rPr>
                <w:b/>
              </w:rPr>
            </w:pPr>
          </w:p>
        </w:tc>
      </w:tr>
    </w:tbl>
    <w:p w:rsidR="0065731E" w:rsidRDefault="0065731E"/>
    <w:p w:rsidR="0065731E" w:rsidRDefault="005C0C9E">
      <w:pPr>
        <w:rPr>
          <w:b/>
          <w:u w:val="single"/>
        </w:rPr>
      </w:pPr>
      <w:r w:rsidRPr="005C0C9E">
        <w:rPr>
          <w:b/>
          <w:u w:val="single"/>
        </w:rPr>
        <w:t>Judging Kennedy’s handling of the crisis:</w:t>
      </w:r>
    </w:p>
    <w:tbl>
      <w:tblPr>
        <w:tblStyle w:val="TableGrid"/>
        <w:tblW w:w="0" w:type="auto"/>
        <w:tblLook w:val="04A0" w:firstRow="1" w:lastRow="0" w:firstColumn="1" w:lastColumn="0" w:noHBand="0" w:noVBand="1"/>
      </w:tblPr>
      <w:tblGrid>
        <w:gridCol w:w="9016"/>
      </w:tblGrid>
      <w:tr w:rsidR="005C0C9E" w:rsidTr="005C0C9E">
        <w:tc>
          <w:tcPr>
            <w:tcW w:w="9016" w:type="dxa"/>
            <w:shd w:val="clear" w:color="auto" w:fill="DEEAF6" w:themeFill="accent1" w:themeFillTint="33"/>
          </w:tcPr>
          <w:p w:rsidR="005C0C9E" w:rsidRPr="005C0C9E" w:rsidRDefault="005C0C9E" w:rsidP="005C0C9E">
            <w:pPr>
              <w:jc w:val="center"/>
              <w:rPr>
                <w:b/>
              </w:rPr>
            </w:pPr>
            <w:r w:rsidRPr="005C0C9E">
              <w:rPr>
                <w:b/>
              </w:rPr>
              <w:t>What does White identify as Kennedy’s strengths? Evidence</w:t>
            </w:r>
            <w:r>
              <w:rPr>
                <w:b/>
              </w:rPr>
              <w:t>?</w:t>
            </w:r>
          </w:p>
        </w:tc>
      </w:tr>
      <w:tr w:rsidR="005C0C9E" w:rsidTr="0031277E">
        <w:tc>
          <w:tcPr>
            <w:tcW w:w="9016" w:type="dxa"/>
          </w:tcPr>
          <w:p w:rsidR="005C0C9E" w:rsidRDefault="005C0C9E">
            <w:pPr>
              <w:rPr>
                <w:b/>
                <w:u w:val="single"/>
              </w:rPr>
            </w:pPr>
          </w:p>
        </w:tc>
      </w:tr>
      <w:tr w:rsidR="005C0C9E" w:rsidTr="005C0C9E">
        <w:tc>
          <w:tcPr>
            <w:tcW w:w="9016" w:type="dxa"/>
            <w:shd w:val="clear" w:color="auto" w:fill="DEEAF6" w:themeFill="accent1" w:themeFillTint="33"/>
          </w:tcPr>
          <w:p w:rsidR="005C0C9E" w:rsidRPr="005C0C9E" w:rsidRDefault="005C0C9E">
            <w:pPr>
              <w:rPr>
                <w:b/>
              </w:rPr>
            </w:pPr>
            <w:r w:rsidRPr="005C0C9E">
              <w:rPr>
                <w:b/>
              </w:rPr>
              <w:t>What does White identify as Kennedy’s weakness? Evidence (focus on Cold War / arms race)</w:t>
            </w:r>
          </w:p>
        </w:tc>
      </w:tr>
      <w:tr w:rsidR="005C0C9E" w:rsidTr="0031277E">
        <w:tc>
          <w:tcPr>
            <w:tcW w:w="9016" w:type="dxa"/>
          </w:tcPr>
          <w:p w:rsidR="005C0C9E" w:rsidRDefault="005C0C9E">
            <w:pPr>
              <w:rPr>
                <w:b/>
                <w:u w:val="single"/>
              </w:rPr>
            </w:pPr>
          </w:p>
        </w:tc>
      </w:tr>
    </w:tbl>
    <w:p w:rsidR="005C0C9E" w:rsidRDefault="005C0C9E">
      <w:pPr>
        <w:rPr>
          <w:b/>
          <w:u w:val="single"/>
        </w:rPr>
      </w:pPr>
    </w:p>
    <w:p w:rsidR="005C0C9E" w:rsidRDefault="005C0C9E">
      <w:pPr>
        <w:rPr>
          <w:b/>
          <w:u w:val="single"/>
        </w:rPr>
      </w:pPr>
      <w:r>
        <w:rPr>
          <w:b/>
          <w:u w:val="single"/>
        </w:rPr>
        <w:t>The first week of the crisis:</w:t>
      </w:r>
    </w:p>
    <w:tbl>
      <w:tblPr>
        <w:tblStyle w:val="TableGrid"/>
        <w:tblW w:w="0" w:type="auto"/>
        <w:tblLook w:val="04A0" w:firstRow="1" w:lastRow="0" w:firstColumn="1" w:lastColumn="0" w:noHBand="0" w:noVBand="1"/>
      </w:tblPr>
      <w:tblGrid>
        <w:gridCol w:w="1555"/>
        <w:gridCol w:w="7461"/>
      </w:tblGrid>
      <w:tr w:rsidR="005C0C9E" w:rsidTr="005C0C9E">
        <w:tc>
          <w:tcPr>
            <w:tcW w:w="9016" w:type="dxa"/>
            <w:gridSpan w:val="2"/>
            <w:shd w:val="clear" w:color="auto" w:fill="E2EFD9" w:themeFill="accent6" w:themeFillTint="33"/>
          </w:tcPr>
          <w:p w:rsidR="005C0C9E" w:rsidRPr="005C0C9E" w:rsidRDefault="005C0C9E" w:rsidP="005C0C9E">
            <w:pPr>
              <w:jc w:val="center"/>
              <w:rPr>
                <w:b/>
              </w:rPr>
            </w:pPr>
            <w:r w:rsidRPr="005C0C9E">
              <w:rPr>
                <w:b/>
              </w:rPr>
              <w:t>Summarise Key Sequence of Events</w:t>
            </w:r>
          </w:p>
        </w:tc>
      </w:tr>
      <w:tr w:rsidR="005C0C9E" w:rsidTr="005C0C9E">
        <w:tc>
          <w:tcPr>
            <w:tcW w:w="1555" w:type="dxa"/>
          </w:tcPr>
          <w:p w:rsidR="005C0C9E" w:rsidRPr="005C0C9E" w:rsidRDefault="005C0C9E">
            <w:pPr>
              <w:rPr>
                <w:b/>
              </w:rPr>
            </w:pPr>
            <w:r w:rsidRPr="005C0C9E">
              <w:rPr>
                <w:b/>
              </w:rPr>
              <w:t>Week 1</w:t>
            </w:r>
          </w:p>
        </w:tc>
        <w:tc>
          <w:tcPr>
            <w:tcW w:w="7461" w:type="dxa"/>
          </w:tcPr>
          <w:p w:rsidR="005C0C9E" w:rsidRDefault="005C0C9E">
            <w:pPr>
              <w:rPr>
                <w:b/>
                <w:u w:val="single"/>
              </w:rPr>
            </w:pPr>
          </w:p>
        </w:tc>
      </w:tr>
      <w:tr w:rsidR="005C0C9E" w:rsidTr="005C0C9E">
        <w:tc>
          <w:tcPr>
            <w:tcW w:w="1555" w:type="dxa"/>
          </w:tcPr>
          <w:p w:rsidR="005C0C9E" w:rsidRPr="005C0C9E" w:rsidRDefault="005C0C9E">
            <w:pPr>
              <w:rPr>
                <w:b/>
              </w:rPr>
            </w:pPr>
          </w:p>
        </w:tc>
        <w:tc>
          <w:tcPr>
            <w:tcW w:w="7461" w:type="dxa"/>
          </w:tcPr>
          <w:p w:rsidR="005C0C9E" w:rsidRDefault="005C0C9E">
            <w:pPr>
              <w:rPr>
                <w:b/>
                <w:u w:val="single"/>
              </w:rPr>
            </w:pPr>
          </w:p>
        </w:tc>
      </w:tr>
      <w:tr w:rsidR="005C0C9E" w:rsidTr="005C0C9E">
        <w:tc>
          <w:tcPr>
            <w:tcW w:w="1555" w:type="dxa"/>
          </w:tcPr>
          <w:p w:rsidR="005C0C9E" w:rsidRPr="005C0C9E" w:rsidRDefault="005C0C9E">
            <w:pPr>
              <w:rPr>
                <w:b/>
              </w:rPr>
            </w:pPr>
          </w:p>
        </w:tc>
        <w:tc>
          <w:tcPr>
            <w:tcW w:w="7461" w:type="dxa"/>
          </w:tcPr>
          <w:p w:rsidR="005C0C9E" w:rsidRDefault="005C0C9E">
            <w:pPr>
              <w:rPr>
                <w:b/>
                <w:u w:val="single"/>
              </w:rPr>
            </w:pPr>
          </w:p>
        </w:tc>
      </w:tr>
      <w:tr w:rsidR="005C0C9E" w:rsidTr="005C0C9E">
        <w:tc>
          <w:tcPr>
            <w:tcW w:w="9016" w:type="dxa"/>
            <w:gridSpan w:val="2"/>
            <w:shd w:val="clear" w:color="auto" w:fill="E2EFD9" w:themeFill="accent6" w:themeFillTint="33"/>
          </w:tcPr>
          <w:p w:rsidR="005C0C9E" w:rsidRPr="005C0C9E" w:rsidRDefault="005C0C9E" w:rsidP="005C0C9E">
            <w:pPr>
              <w:jc w:val="center"/>
              <w:rPr>
                <w:b/>
              </w:rPr>
            </w:pPr>
            <w:r w:rsidRPr="005C0C9E">
              <w:rPr>
                <w:b/>
              </w:rPr>
              <w:t>Evidence that we can judge Kennedy’s handling of the first week was a success</w:t>
            </w:r>
            <w:r>
              <w:rPr>
                <w:b/>
              </w:rPr>
              <w:t>/failure</w:t>
            </w:r>
            <w:r w:rsidRPr="005C0C9E">
              <w:rPr>
                <w:b/>
              </w:rPr>
              <w:t>?</w:t>
            </w:r>
          </w:p>
        </w:tc>
      </w:tr>
      <w:tr w:rsidR="005C0C9E" w:rsidTr="008A2FDC">
        <w:tc>
          <w:tcPr>
            <w:tcW w:w="9016" w:type="dxa"/>
            <w:gridSpan w:val="2"/>
          </w:tcPr>
          <w:p w:rsidR="005C0C9E" w:rsidRPr="005C0C9E" w:rsidRDefault="005C0C9E" w:rsidP="005C0C9E">
            <w:pPr>
              <w:jc w:val="center"/>
              <w:rPr>
                <w:b/>
              </w:rPr>
            </w:pPr>
          </w:p>
        </w:tc>
      </w:tr>
    </w:tbl>
    <w:p w:rsidR="005C0C9E" w:rsidRDefault="005C0C9E">
      <w:pPr>
        <w:rPr>
          <w:b/>
          <w:u w:val="single"/>
        </w:rPr>
      </w:pPr>
    </w:p>
    <w:p w:rsidR="005C0C9E" w:rsidRDefault="005C0C9E">
      <w:pPr>
        <w:rPr>
          <w:b/>
          <w:u w:val="single"/>
        </w:rPr>
      </w:pPr>
      <w:r>
        <w:rPr>
          <w:b/>
          <w:u w:val="single"/>
        </w:rPr>
        <w:t>The second week of the crisis:</w:t>
      </w:r>
    </w:p>
    <w:tbl>
      <w:tblPr>
        <w:tblStyle w:val="TableGrid"/>
        <w:tblW w:w="0" w:type="auto"/>
        <w:tblLook w:val="04A0" w:firstRow="1" w:lastRow="0" w:firstColumn="1" w:lastColumn="0" w:noHBand="0" w:noVBand="1"/>
      </w:tblPr>
      <w:tblGrid>
        <w:gridCol w:w="9016"/>
      </w:tblGrid>
      <w:tr w:rsidR="008F5D37" w:rsidTr="008F5D37">
        <w:tc>
          <w:tcPr>
            <w:tcW w:w="9016" w:type="dxa"/>
            <w:shd w:val="clear" w:color="auto" w:fill="F7CAAC" w:themeFill="accent2" w:themeFillTint="66"/>
          </w:tcPr>
          <w:p w:rsidR="008F5D37" w:rsidRPr="008F5D37" w:rsidRDefault="008F5D37">
            <w:pPr>
              <w:rPr>
                <w:b/>
              </w:rPr>
            </w:pPr>
            <w:r w:rsidRPr="008F5D37">
              <w:rPr>
                <w:b/>
              </w:rPr>
              <w:t>How does Khrushchev act in the second week?</w:t>
            </w:r>
          </w:p>
        </w:tc>
      </w:tr>
      <w:tr w:rsidR="008F5D37" w:rsidTr="003424CF">
        <w:tc>
          <w:tcPr>
            <w:tcW w:w="9016" w:type="dxa"/>
          </w:tcPr>
          <w:p w:rsidR="008F5D37" w:rsidRPr="008F5D37" w:rsidRDefault="008F5D37">
            <w:pPr>
              <w:rPr>
                <w:b/>
              </w:rPr>
            </w:pPr>
          </w:p>
        </w:tc>
      </w:tr>
      <w:tr w:rsidR="008F5D37" w:rsidTr="008F5D37">
        <w:tc>
          <w:tcPr>
            <w:tcW w:w="9016" w:type="dxa"/>
            <w:shd w:val="clear" w:color="auto" w:fill="F7CAAC" w:themeFill="accent2" w:themeFillTint="66"/>
          </w:tcPr>
          <w:p w:rsidR="008F5D37" w:rsidRPr="008F5D37" w:rsidRDefault="008F5D37">
            <w:pPr>
              <w:rPr>
                <w:b/>
              </w:rPr>
            </w:pPr>
            <w:r w:rsidRPr="008F5D37">
              <w:rPr>
                <w:b/>
              </w:rPr>
              <w:t>How does Kennedy’s attitude change in the second week?</w:t>
            </w:r>
          </w:p>
        </w:tc>
      </w:tr>
      <w:tr w:rsidR="008F5D37" w:rsidTr="006C7EC0">
        <w:tc>
          <w:tcPr>
            <w:tcW w:w="9016" w:type="dxa"/>
          </w:tcPr>
          <w:p w:rsidR="008F5D37" w:rsidRPr="008F5D37" w:rsidRDefault="008F5D37">
            <w:pPr>
              <w:rPr>
                <w:b/>
              </w:rPr>
            </w:pPr>
          </w:p>
        </w:tc>
      </w:tr>
      <w:tr w:rsidR="008F5D37" w:rsidTr="008F5D37">
        <w:tc>
          <w:tcPr>
            <w:tcW w:w="9016" w:type="dxa"/>
            <w:shd w:val="clear" w:color="auto" w:fill="F7CAAC" w:themeFill="accent2" w:themeFillTint="66"/>
          </w:tcPr>
          <w:p w:rsidR="008F5D37" w:rsidRPr="008F5D37" w:rsidRDefault="008F5D37">
            <w:pPr>
              <w:rPr>
                <w:b/>
              </w:rPr>
            </w:pPr>
            <w:r>
              <w:rPr>
                <w:b/>
              </w:rPr>
              <w:t>How is the crisis diffused? Should either side get more credit?</w:t>
            </w:r>
          </w:p>
        </w:tc>
      </w:tr>
      <w:tr w:rsidR="008F5D37" w:rsidTr="008F5D37">
        <w:tc>
          <w:tcPr>
            <w:tcW w:w="9016" w:type="dxa"/>
            <w:shd w:val="clear" w:color="auto" w:fill="FFFFFF" w:themeFill="background1"/>
          </w:tcPr>
          <w:p w:rsidR="008F5D37" w:rsidRDefault="008F5D37">
            <w:pPr>
              <w:rPr>
                <w:b/>
              </w:rPr>
            </w:pPr>
          </w:p>
        </w:tc>
      </w:tr>
    </w:tbl>
    <w:p w:rsidR="005C0C9E" w:rsidRDefault="005C0C9E">
      <w:pPr>
        <w:rPr>
          <w:b/>
          <w:u w:val="single"/>
        </w:rPr>
      </w:pPr>
    </w:p>
    <w:p w:rsidR="008F5D37" w:rsidRPr="008F5D37" w:rsidRDefault="008F5D37">
      <w:pPr>
        <w:rPr>
          <w:i/>
          <w:sz w:val="16"/>
          <w:szCs w:val="16"/>
        </w:rPr>
      </w:pPr>
      <w:r>
        <w:rPr>
          <w:b/>
          <w:u w:val="single"/>
        </w:rPr>
        <w:t xml:space="preserve">The Role Played by Robert Kennedy: </w:t>
      </w:r>
      <w:r w:rsidRPr="008F5D37">
        <w:rPr>
          <w:i/>
          <w:sz w:val="16"/>
          <w:szCs w:val="16"/>
        </w:rPr>
        <w:t>(Note – a hawk is an advisor that advocates war)</w:t>
      </w:r>
    </w:p>
    <w:tbl>
      <w:tblPr>
        <w:tblStyle w:val="TableGrid"/>
        <w:tblW w:w="0" w:type="auto"/>
        <w:tblLook w:val="04A0" w:firstRow="1" w:lastRow="0" w:firstColumn="1" w:lastColumn="0" w:noHBand="0" w:noVBand="1"/>
      </w:tblPr>
      <w:tblGrid>
        <w:gridCol w:w="9016"/>
      </w:tblGrid>
      <w:tr w:rsidR="008F5D37" w:rsidTr="008F5D37">
        <w:tc>
          <w:tcPr>
            <w:tcW w:w="9016" w:type="dxa"/>
            <w:shd w:val="clear" w:color="auto" w:fill="D9E2F3" w:themeFill="accent5" w:themeFillTint="33"/>
          </w:tcPr>
          <w:p w:rsidR="008F5D37" w:rsidRPr="008F5D37" w:rsidRDefault="008F5D37">
            <w:pPr>
              <w:rPr>
                <w:b/>
              </w:rPr>
            </w:pPr>
            <w:r w:rsidRPr="008F5D37">
              <w:rPr>
                <w:b/>
              </w:rPr>
              <w:t xml:space="preserve">How has </w:t>
            </w:r>
            <w:r w:rsidR="00AD376B">
              <w:rPr>
                <w:b/>
              </w:rPr>
              <w:t xml:space="preserve">Robert </w:t>
            </w:r>
            <w:r w:rsidRPr="008F5D37">
              <w:rPr>
                <w:b/>
              </w:rPr>
              <w:t>Kennedy bee</w:t>
            </w:r>
            <w:r w:rsidR="00AD376B">
              <w:rPr>
                <w:b/>
              </w:rPr>
              <w:t>n</w:t>
            </w:r>
            <w:r w:rsidRPr="008F5D37">
              <w:rPr>
                <w:b/>
              </w:rPr>
              <w:t xml:space="preserve"> regarded in relation to the Cuban Missile Crisis?</w:t>
            </w:r>
          </w:p>
        </w:tc>
      </w:tr>
      <w:tr w:rsidR="008F5D37" w:rsidTr="008F5D37">
        <w:tc>
          <w:tcPr>
            <w:tcW w:w="9016" w:type="dxa"/>
          </w:tcPr>
          <w:p w:rsidR="008F5D37" w:rsidRPr="008F5D37" w:rsidRDefault="008F5D37">
            <w:pPr>
              <w:rPr>
                <w:b/>
              </w:rPr>
            </w:pPr>
          </w:p>
        </w:tc>
      </w:tr>
      <w:tr w:rsidR="008F5D37" w:rsidTr="008F5D37">
        <w:tc>
          <w:tcPr>
            <w:tcW w:w="9016" w:type="dxa"/>
            <w:shd w:val="clear" w:color="auto" w:fill="D9E2F3" w:themeFill="accent5" w:themeFillTint="33"/>
          </w:tcPr>
          <w:p w:rsidR="008F5D37" w:rsidRPr="008F5D37" w:rsidRDefault="008F5D37">
            <w:pPr>
              <w:rPr>
                <w:b/>
              </w:rPr>
            </w:pPr>
            <w:r w:rsidRPr="008F5D37">
              <w:rPr>
                <w:b/>
              </w:rPr>
              <w:t xml:space="preserve">Why do we have this view? </w:t>
            </w:r>
          </w:p>
        </w:tc>
      </w:tr>
      <w:tr w:rsidR="008F5D37" w:rsidTr="008F5D37">
        <w:tc>
          <w:tcPr>
            <w:tcW w:w="9016" w:type="dxa"/>
          </w:tcPr>
          <w:p w:rsidR="008F5D37" w:rsidRDefault="008F5D37">
            <w:pPr>
              <w:rPr>
                <w:b/>
                <w:u w:val="single"/>
              </w:rPr>
            </w:pPr>
          </w:p>
        </w:tc>
      </w:tr>
      <w:tr w:rsidR="008F5D37" w:rsidTr="008F5D37">
        <w:tc>
          <w:tcPr>
            <w:tcW w:w="9016" w:type="dxa"/>
            <w:shd w:val="clear" w:color="auto" w:fill="D9E2F3" w:themeFill="accent5" w:themeFillTint="33"/>
          </w:tcPr>
          <w:p w:rsidR="008F5D37" w:rsidRPr="008F5D37" w:rsidRDefault="008F5D37">
            <w:pPr>
              <w:rPr>
                <w:b/>
              </w:rPr>
            </w:pPr>
            <w:r w:rsidRPr="008F5D37">
              <w:rPr>
                <w:b/>
              </w:rPr>
              <w:t>What decision did Robert say he influenced?</w:t>
            </w:r>
          </w:p>
        </w:tc>
      </w:tr>
      <w:tr w:rsidR="008F5D37" w:rsidTr="008F5D37">
        <w:tc>
          <w:tcPr>
            <w:tcW w:w="9016" w:type="dxa"/>
          </w:tcPr>
          <w:p w:rsidR="008F5D37" w:rsidRDefault="008F5D37">
            <w:pPr>
              <w:rPr>
                <w:b/>
                <w:u w:val="single"/>
              </w:rPr>
            </w:pPr>
          </w:p>
        </w:tc>
      </w:tr>
      <w:tr w:rsidR="008F5D37" w:rsidTr="008F5D37">
        <w:tc>
          <w:tcPr>
            <w:tcW w:w="9016" w:type="dxa"/>
            <w:shd w:val="clear" w:color="auto" w:fill="D9E2F3" w:themeFill="accent5" w:themeFillTint="33"/>
          </w:tcPr>
          <w:p w:rsidR="008F5D37" w:rsidRPr="008F5D37" w:rsidRDefault="008F5D37">
            <w:pPr>
              <w:rPr>
                <w:b/>
              </w:rPr>
            </w:pPr>
            <w:r w:rsidRPr="008F5D37">
              <w:rPr>
                <w:b/>
              </w:rPr>
              <w:t>How are historians now challenging this interpretation?</w:t>
            </w:r>
          </w:p>
        </w:tc>
      </w:tr>
      <w:tr w:rsidR="008F5D37" w:rsidTr="008F5D37">
        <w:tc>
          <w:tcPr>
            <w:tcW w:w="9016" w:type="dxa"/>
          </w:tcPr>
          <w:p w:rsidR="008F5D37" w:rsidRDefault="008F5D37">
            <w:pPr>
              <w:rPr>
                <w:b/>
                <w:u w:val="single"/>
              </w:rPr>
            </w:pPr>
          </w:p>
        </w:tc>
      </w:tr>
    </w:tbl>
    <w:p w:rsidR="008F5D37" w:rsidRDefault="008F5D37">
      <w:pPr>
        <w:rPr>
          <w:b/>
          <w:u w:val="single"/>
        </w:rPr>
      </w:pPr>
    </w:p>
    <w:p w:rsidR="008F5D37" w:rsidRDefault="008F5D37">
      <w:pPr>
        <w:rPr>
          <w:b/>
          <w:u w:val="single"/>
        </w:rPr>
      </w:pPr>
      <w:r>
        <w:rPr>
          <w:b/>
          <w:u w:val="single"/>
        </w:rPr>
        <w:t xml:space="preserve">What </w:t>
      </w:r>
      <w:r w:rsidR="00AD376B">
        <w:rPr>
          <w:b/>
          <w:u w:val="single"/>
        </w:rPr>
        <w:t>was the impact</w:t>
      </w:r>
      <w:r>
        <w:rPr>
          <w:b/>
          <w:u w:val="single"/>
        </w:rPr>
        <w:t xml:space="preserve"> of the Cuban Missile Crisis?</w:t>
      </w:r>
    </w:p>
    <w:tbl>
      <w:tblPr>
        <w:tblStyle w:val="TableGrid"/>
        <w:tblW w:w="0" w:type="auto"/>
        <w:tblLook w:val="04A0" w:firstRow="1" w:lastRow="0" w:firstColumn="1" w:lastColumn="0" w:noHBand="0" w:noVBand="1"/>
      </w:tblPr>
      <w:tblGrid>
        <w:gridCol w:w="9016"/>
      </w:tblGrid>
      <w:tr w:rsidR="008F5D37" w:rsidTr="008F5D37">
        <w:tc>
          <w:tcPr>
            <w:tcW w:w="9016" w:type="dxa"/>
            <w:shd w:val="clear" w:color="auto" w:fill="D0CECE" w:themeFill="background2" w:themeFillShade="E6"/>
          </w:tcPr>
          <w:p w:rsidR="008F5D37" w:rsidRPr="008F5D37" w:rsidRDefault="008F5D37">
            <w:pPr>
              <w:rPr>
                <w:b/>
              </w:rPr>
            </w:pPr>
            <w:r w:rsidRPr="008F5D37">
              <w:rPr>
                <w:b/>
              </w:rPr>
              <w:t>What did the Missile Crisis do to Kennedy’s attitude?</w:t>
            </w:r>
          </w:p>
        </w:tc>
      </w:tr>
      <w:tr w:rsidR="008F5D37" w:rsidTr="008F5D37">
        <w:tc>
          <w:tcPr>
            <w:tcW w:w="9016" w:type="dxa"/>
          </w:tcPr>
          <w:p w:rsidR="008F5D37" w:rsidRPr="008F5D37" w:rsidRDefault="008F5D37">
            <w:pPr>
              <w:rPr>
                <w:b/>
              </w:rPr>
            </w:pPr>
          </w:p>
        </w:tc>
      </w:tr>
      <w:tr w:rsidR="008F5D37" w:rsidTr="008F5D37">
        <w:trPr>
          <w:trHeight w:val="57"/>
        </w:trPr>
        <w:tc>
          <w:tcPr>
            <w:tcW w:w="9016" w:type="dxa"/>
            <w:shd w:val="clear" w:color="auto" w:fill="D0CECE" w:themeFill="background2" w:themeFillShade="E6"/>
          </w:tcPr>
          <w:p w:rsidR="008F5D37" w:rsidRPr="008F5D37" w:rsidRDefault="008F5D37">
            <w:pPr>
              <w:rPr>
                <w:b/>
              </w:rPr>
            </w:pPr>
            <w:r w:rsidRPr="008F5D37">
              <w:rPr>
                <w:b/>
              </w:rPr>
              <w:t>What real change is there in his policies/public statements?</w:t>
            </w:r>
          </w:p>
        </w:tc>
      </w:tr>
      <w:tr w:rsidR="008F5D37" w:rsidTr="008F5D37">
        <w:tc>
          <w:tcPr>
            <w:tcW w:w="9016" w:type="dxa"/>
          </w:tcPr>
          <w:p w:rsidR="008F5D37" w:rsidRDefault="008F5D37">
            <w:pPr>
              <w:rPr>
                <w:b/>
                <w:u w:val="single"/>
              </w:rPr>
            </w:pPr>
          </w:p>
        </w:tc>
      </w:tr>
    </w:tbl>
    <w:p w:rsidR="008F5D37" w:rsidRDefault="008F5D37">
      <w:pPr>
        <w:rPr>
          <w:b/>
          <w:u w:val="single"/>
        </w:rPr>
      </w:pPr>
    </w:p>
    <w:p w:rsidR="00F20581" w:rsidRDefault="00F20581">
      <w:pPr>
        <w:rPr>
          <w:b/>
          <w:u w:val="single"/>
        </w:rPr>
      </w:pPr>
    </w:p>
    <w:p w:rsidR="00F20581" w:rsidRDefault="00F20581" w:rsidP="00F20581">
      <w:pPr>
        <w:pStyle w:val="Title"/>
      </w:pPr>
      <w:r>
        <w:t>Chronology of the Crisis</w:t>
      </w:r>
    </w:p>
    <w:p w:rsidR="00F20581" w:rsidRDefault="00F20581" w:rsidP="00F20581">
      <w:pPr>
        <w:jc w:val="center"/>
        <w:rPr>
          <w:b/>
          <w:u w:val="single"/>
        </w:rPr>
      </w:pPr>
    </w:p>
    <w:p w:rsidR="00F20581" w:rsidRDefault="00F20581" w:rsidP="00F20581">
      <w:r>
        <w:t>January 1959</w:t>
      </w:r>
      <w:r>
        <w:tab/>
      </w:r>
      <w:r>
        <w:tab/>
        <w:t>Cuban is taken over by Castro</w:t>
      </w:r>
    </w:p>
    <w:p w:rsidR="00F20581" w:rsidRDefault="00F20581" w:rsidP="00F20581"/>
    <w:p w:rsidR="00F20581" w:rsidRDefault="00F20581" w:rsidP="00F20581">
      <w:pPr>
        <w:ind w:left="2160" w:hanging="2160"/>
      </w:pPr>
      <w:r>
        <w:t>January 1961</w:t>
      </w:r>
      <w:r>
        <w:tab/>
        <w:t xml:space="preserve">Diplomatic relations are broken </w:t>
      </w:r>
      <w:proofErr w:type="gramStart"/>
      <w:r>
        <w:t>off  (</w:t>
      </w:r>
      <w:proofErr w:type="gramEnd"/>
      <w:r>
        <w:t>USA bans sugar imports and Cuba retaliates by nationalizing US businesses)</w:t>
      </w:r>
    </w:p>
    <w:p w:rsidR="00F20581" w:rsidRDefault="00F20581" w:rsidP="00F20581"/>
    <w:p w:rsidR="00F20581" w:rsidRDefault="00F20581" w:rsidP="00F20581">
      <w:r>
        <w:t xml:space="preserve">April 1961 </w:t>
      </w:r>
      <w:r>
        <w:tab/>
      </w:r>
      <w:r>
        <w:tab/>
        <w:t>The Bay of Pigs invasion</w:t>
      </w:r>
    </w:p>
    <w:p w:rsidR="00F20581" w:rsidRDefault="00F20581" w:rsidP="00F20581"/>
    <w:p w:rsidR="00F20581" w:rsidRDefault="00F20581" w:rsidP="00F20581">
      <w:r>
        <w:t>May 1962</w:t>
      </w:r>
      <w:r>
        <w:tab/>
      </w:r>
      <w:r>
        <w:tab/>
        <w:t>Soviets admit publicly that they are supplying Cuba with arms</w:t>
      </w:r>
    </w:p>
    <w:p w:rsidR="00F20581" w:rsidRDefault="00F20581" w:rsidP="00F20581"/>
    <w:p w:rsidR="00F20581" w:rsidRDefault="00F20581" w:rsidP="00F20581">
      <w:r>
        <w:t>July 1962</w:t>
      </w:r>
      <w:r>
        <w:tab/>
      </w:r>
      <w:r>
        <w:tab/>
        <w:t>Cuba has the largest army in Latin America</w:t>
      </w:r>
    </w:p>
    <w:p w:rsidR="00F20581" w:rsidRDefault="00F20581" w:rsidP="00F20581"/>
    <w:p w:rsidR="00F20581" w:rsidRDefault="00F20581" w:rsidP="00F20581">
      <w:pPr>
        <w:ind w:left="2160" w:hanging="2160"/>
      </w:pPr>
      <w:r>
        <w:t>11</w:t>
      </w:r>
      <w:r>
        <w:rPr>
          <w:vertAlign w:val="superscript"/>
        </w:rPr>
        <w:t>th</w:t>
      </w:r>
      <w:r>
        <w:t xml:space="preserve"> September 1961</w:t>
      </w:r>
      <w:r>
        <w:tab/>
        <w:t>Kennedy announces publicly that there were SAMs on Cuba but warned the USSR that the USA would not tolerate nuclear missiles on Cuba.</w:t>
      </w:r>
    </w:p>
    <w:p w:rsidR="00F20581" w:rsidRDefault="00F20581" w:rsidP="00F20581">
      <w:pPr>
        <w:ind w:left="2160" w:hanging="2160"/>
      </w:pPr>
    </w:p>
    <w:p w:rsidR="00F20581" w:rsidRDefault="00F20581" w:rsidP="00F20581">
      <w:pPr>
        <w:pStyle w:val="Heading1"/>
      </w:pPr>
      <w:r>
        <w:t>October Crisis</w:t>
      </w:r>
    </w:p>
    <w:p w:rsidR="00F20581" w:rsidRDefault="00F20581" w:rsidP="00F20581">
      <w:pPr>
        <w:ind w:left="2160" w:hanging="2160"/>
      </w:pPr>
    </w:p>
    <w:p w:rsidR="00F20581" w:rsidRDefault="00F20581" w:rsidP="00F20581">
      <w:pPr>
        <w:ind w:left="2160" w:hanging="2160"/>
      </w:pPr>
      <w:r>
        <w:t>Sunday 14</w:t>
      </w:r>
      <w:r>
        <w:rPr>
          <w:vertAlign w:val="superscript"/>
        </w:rPr>
        <w:t>th</w:t>
      </w:r>
      <w:r>
        <w:t xml:space="preserve"> October 1962</w:t>
      </w:r>
      <w:r>
        <w:tab/>
        <w:t>U2 spy plane spots missile sites on Cuba</w:t>
      </w:r>
    </w:p>
    <w:p w:rsidR="00F20581" w:rsidRDefault="00F20581" w:rsidP="00F20581">
      <w:pPr>
        <w:ind w:left="2160" w:hanging="2160"/>
      </w:pPr>
    </w:p>
    <w:p w:rsidR="00F20581" w:rsidRDefault="00F20581" w:rsidP="00F20581">
      <w:pPr>
        <w:ind w:left="2880"/>
      </w:pPr>
      <w:r>
        <w:t xml:space="preserve">(Further flights between the days confirmed the Soviets were building missile sites) </w:t>
      </w:r>
    </w:p>
    <w:p w:rsidR="00F20581" w:rsidRDefault="00F20581" w:rsidP="00F20581">
      <w:pPr>
        <w:ind w:left="2160" w:hanging="2160"/>
      </w:pPr>
    </w:p>
    <w:p w:rsidR="00F20581" w:rsidRDefault="00F20581" w:rsidP="00F20581">
      <w:pPr>
        <w:ind w:left="2880" w:hanging="2880"/>
      </w:pPr>
      <w:r>
        <w:t>Tuesday 16</w:t>
      </w:r>
      <w:r>
        <w:rPr>
          <w:vertAlign w:val="superscript"/>
        </w:rPr>
        <w:t>th</w:t>
      </w:r>
      <w:r>
        <w:t xml:space="preserve"> </w:t>
      </w:r>
      <w:r>
        <w:tab/>
        <w:t xml:space="preserve">Kennedy informed of missile build up and calls </w:t>
      </w:r>
      <w:proofErr w:type="spellStart"/>
      <w:r>
        <w:t>Excomm</w:t>
      </w:r>
      <w:proofErr w:type="spellEnd"/>
      <w:r>
        <w:t>-“Hawks”: swift military action-Acheson, “Doves”-Caution and work through the UN-Adlai Stevenson and “Moderates”-McNamara-naval blockade</w:t>
      </w:r>
    </w:p>
    <w:p w:rsidR="00F20581" w:rsidRDefault="00F20581" w:rsidP="00F20581">
      <w:pPr>
        <w:ind w:left="2160" w:hanging="2160"/>
      </w:pPr>
    </w:p>
    <w:p w:rsidR="00F20581" w:rsidRDefault="00F20581" w:rsidP="00F20581">
      <w:pPr>
        <w:ind w:left="2880" w:hanging="2880"/>
      </w:pPr>
      <w:r>
        <w:t>Wednesday 17</w:t>
      </w:r>
      <w:r>
        <w:rPr>
          <w:vertAlign w:val="superscript"/>
        </w:rPr>
        <w:t>th</w:t>
      </w:r>
      <w:r>
        <w:t xml:space="preserve"> </w:t>
      </w:r>
      <w:r>
        <w:tab/>
        <w:t>Kennedy follows schedule so as not to raise the alarm-U2 flight confirms long range missiles are on Cuba, therefore air-strike risky.</w:t>
      </w:r>
    </w:p>
    <w:p w:rsidR="00F20581" w:rsidRDefault="00F20581" w:rsidP="00F20581">
      <w:pPr>
        <w:ind w:left="2160" w:hanging="2160"/>
      </w:pPr>
    </w:p>
    <w:p w:rsidR="00F20581" w:rsidRDefault="00F20581" w:rsidP="00F20581">
      <w:pPr>
        <w:ind w:left="2880" w:hanging="2880"/>
      </w:pPr>
      <w:r>
        <w:t>Thursday 18</w:t>
      </w:r>
      <w:r>
        <w:rPr>
          <w:vertAlign w:val="superscript"/>
        </w:rPr>
        <w:t>th</w:t>
      </w:r>
      <w:r>
        <w:tab/>
      </w:r>
      <w:proofErr w:type="spellStart"/>
      <w:r>
        <w:t>Excomm’s</w:t>
      </w:r>
      <w:proofErr w:type="spellEnd"/>
      <w:r>
        <w:t xml:space="preserve"> discussions continue with the Hawks strongly arguing for an air strike. JFK meets Gromyko. </w:t>
      </w:r>
    </w:p>
    <w:p w:rsidR="00F20581" w:rsidRDefault="00F20581" w:rsidP="00F20581">
      <w:pPr>
        <w:ind w:left="2160" w:hanging="2160"/>
      </w:pPr>
    </w:p>
    <w:p w:rsidR="00F20581" w:rsidRDefault="00F20581" w:rsidP="00F20581">
      <w:pPr>
        <w:ind w:left="2880" w:hanging="2880"/>
      </w:pPr>
      <w:r>
        <w:t>Sat 20</w:t>
      </w:r>
      <w:r>
        <w:rPr>
          <w:vertAlign w:val="superscript"/>
        </w:rPr>
        <w:t>th</w:t>
      </w:r>
      <w:r>
        <w:tab/>
        <w:t xml:space="preserve">Decides on a blockade as majority of Ex </w:t>
      </w:r>
      <w:proofErr w:type="spellStart"/>
      <w:r>
        <w:t>Comm</w:t>
      </w:r>
      <w:proofErr w:type="spellEnd"/>
      <w:r>
        <w:t xml:space="preserve"> agree but will call it a “quarantine” so as not to seem like an act of war.</w:t>
      </w:r>
    </w:p>
    <w:p w:rsidR="00F20581" w:rsidRDefault="00F20581" w:rsidP="00F20581">
      <w:pPr>
        <w:ind w:left="2160" w:hanging="2160"/>
      </w:pPr>
    </w:p>
    <w:p w:rsidR="00F20581" w:rsidRDefault="00F20581" w:rsidP="00F20581">
      <w:pPr>
        <w:ind w:left="2880" w:hanging="2880"/>
      </w:pPr>
      <w:r>
        <w:t>Sun 21</w:t>
      </w:r>
      <w:r>
        <w:rPr>
          <w:vertAlign w:val="superscript"/>
        </w:rPr>
        <w:t>st</w:t>
      </w:r>
      <w:r>
        <w:tab/>
        <w:t xml:space="preserve">Kennedy told by JCS that air strike could not take all missiles out so rules out option of a first strike. </w:t>
      </w:r>
    </w:p>
    <w:p w:rsidR="00F20581" w:rsidRDefault="00F20581" w:rsidP="00F20581">
      <w:pPr>
        <w:ind w:left="2160" w:hanging="2160"/>
      </w:pPr>
    </w:p>
    <w:p w:rsidR="00F20581" w:rsidRDefault="00F20581" w:rsidP="00F20581">
      <w:pPr>
        <w:ind w:left="2880" w:hanging="2880"/>
      </w:pPr>
      <w:r>
        <w:t>Mon. 22</w:t>
      </w:r>
      <w:r>
        <w:rPr>
          <w:vertAlign w:val="superscript"/>
        </w:rPr>
        <w:t>nd</w:t>
      </w:r>
      <w:r>
        <w:tab/>
        <w:t>7.PM. (EST) Announces the crisis and the blockade to public and calls on Soviets publicly to withdraw</w:t>
      </w:r>
    </w:p>
    <w:p w:rsidR="00F20581" w:rsidRDefault="00F20581" w:rsidP="00F20581">
      <w:pPr>
        <w:ind w:left="2160" w:hanging="2160"/>
      </w:pPr>
    </w:p>
    <w:p w:rsidR="00F20581" w:rsidRDefault="00F20581" w:rsidP="00F20581">
      <w:pPr>
        <w:ind w:left="2880" w:hanging="2880"/>
      </w:pPr>
      <w:r>
        <w:t>Night of Mon/Tuesday 23</w:t>
      </w:r>
      <w:r>
        <w:rPr>
          <w:vertAlign w:val="superscript"/>
        </w:rPr>
        <w:t>rd</w:t>
      </w:r>
      <w:r>
        <w:tab/>
        <w:t xml:space="preserve">Kennedy receives letter from </w:t>
      </w:r>
      <w:proofErr w:type="spellStart"/>
      <w:r>
        <w:t>Kruschev</w:t>
      </w:r>
      <w:proofErr w:type="spellEnd"/>
      <w:r>
        <w:t xml:space="preserve"> informing him that the ships will not observe the blockade and he does not admit that the missiles are there. Although he was sent a copy of the speech beforehand he is not happy. OAS approves blockade and it would take effect on 10.AM on the 24</w:t>
      </w:r>
      <w:r>
        <w:rPr>
          <w:vertAlign w:val="superscript"/>
        </w:rPr>
        <w:t>th</w:t>
      </w:r>
      <w:r>
        <w:t xml:space="preserve">. Although Kennedy did agree to pull the line back 300 miles to give the soviets more time. </w:t>
      </w:r>
    </w:p>
    <w:p w:rsidR="00F20581" w:rsidRDefault="00F20581" w:rsidP="00F20581">
      <w:pPr>
        <w:ind w:left="2880" w:hanging="2880"/>
      </w:pPr>
    </w:p>
    <w:p w:rsidR="00F20581" w:rsidRDefault="00F20581" w:rsidP="00F20581">
      <w:pPr>
        <w:ind w:left="2880" w:hanging="2880"/>
      </w:pPr>
      <w:r>
        <w:t>Wednesday 24</w:t>
      </w:r>
      <w:r>
        <w:rPr>
          <w:vertAlign w:val="superscript"/>
        </w:rPr>
        <w:t>th</w:t>
      </w:r>
      <w:r>
        <w:tab/>
        <w:t xml:space="preserve">10.AM Blockade begins mood tense. </w:t>
      </w:r>
    </w:p>
    <w:p w:rsidR="00F20581" w:rsidRDefault="00F20581" w:rsidP="00F20581">
      <w:pPr>
        <w:ind w:left="2880" w:hanging="2880"/>
      </w:pPr>
    </w:p>
    <w:p w:rsidR="00F20581" w:rsidRDefault="00F20581" w:rsidP="00F20581">
      <w:pPr>
        <w:ind w:left="2880" w:hanging="2880"/>
      </w:pPr>
      <w:r>
        <w:t>Thursday 25</w:t>
      </w:r>
      <w:r>
        <w:rPr>
          <w:vertAlign w:val="superscript"/>
        </w:rPr>
        <w:t>th</w:t>
      </w:r>
      <w:r>
        <w:tab/>
        <w:t xml:space="preserve">Tanker is let through </w:t>
      </w:r>
      <w:proofErr w:type="spellStart"/>
      <w:r>
        <w:t>Marcula</w:t>
      </w:r>
      <w:proofErr w:type="spellEnd"/>
      <w:r>
        <w:t xml:space="preserve"> boarded and JFK informed missiles in Cuba are now operational. However work is still proceeding in Cuba on the bases</w:t>
      </w:r>
    </w:p>
    <w:p w:rsidR="00F20581" w:rsidRDefault="00F20581" w:rsidP="00F20581">
      <w:pPr>
        <w:ind w:left="2880" w:hanging="2880"/>
      </w:pPr>
    </w:p>
    <w:p w:rsidR="00F20581" w:rsidRDefault="00F20581" w:rsidP="00F20581">
      <w:pPr>
        <w:ind w:left="2880" w:hanging="2880"/>
      </w:pPr>
      <w:r>
        <w:t>Friday 26</w:t>
      </w:r>
      <w:r>
        <w:rPr>
          <w:vertAlign w:val="superscript"/>
        </w:rPr>
        <w:t>th</w:t>
      </w:r>
      <w:r>
        <w:tab/>
        <w:t xml:space="preserve">Kennedy gets a letter from </w:t>
      </w:r>
      <w:proofErr w:type="spellStart"/>
      <w:r>
        <w:t>Kruschev</w:t>
      </w:r>
      <w:proofErr w:type="spellEnd"/>
      <w:r>
        <w:t xml:space="preserve"> claiming that the missiles are defensive and that if he assures Cuba will not be invaded then he will withdraw them. First time he admits they are there. Later that night in a secret meeting RK meets </w:t>
      </w:r>
      <w:proofErr w:type="spellStart"/>
      <w:r>
        <w:t>Dobrynin</w:t>
      </w:r>
      <w:proofErr w:type="spellEnd"/>
      <w:r>
        <w:t xml:space="preserve"> and hints that a trade for the missiles in Turkey might be possible. </w:t>
      </w:r>
    </w:p>
    <w:p w:rsidR="00F20581" w:rsidRDefault="00F20581" w:rsidP="00F20581">
      <w:pPr>
        <w:ind w:left="2880" w:hanging="2880"/>
      </w:pPr>
    </w:p>
    <w:p w:rsidR="00F20581" w:rsidRDefault="00F20581" w:rsidP="00F20581">
      <w:pPr>
        <w:ind w:left="2880" w:hanging="2880"/>
        <w:rPr>
          <w:vertAlign w:val="superscript"/>
        </w:rPr>
      </w:pPr>
      <w:r>
        <w:t>Sat 27</w:t>
      </w:r>
      <w:r>
        <w:rPr>
          <w:vertAlign w:val="superscript"/>
        </w:rPr>
        <w:t>th</w:t>
      </w:r>
      <w:r>
        <w:tab/>
        <w:t xml:space="preserve">U2 Spy plane shot down over Cuba, a U2 plane drifts into soviet airspace and a second letter arrives revising the proposals saying </w:t>
      </w:r>
      <w:r>
        <w:lastRenderedPageBreak/>
        <w:t xml:space="preserve">that US missiles in Turkey had to be removed first. Also broadcast publicly so JFK had to respond. Kennedy ignores the second letter and replies to the first but says unless the soviets withdraw an attack will follow. He agrees to the terms but mentions that the withdrawal of Turkish missiles would have to be done secretly as it was a NATO ally. (If </w:t>
      </w:r>
      <w:proofErr w:type="spellStart"/>
      <w:r>
        <w:t>Kruschev</w:t>
      </w:r>
      <w:proofErr w:type="spellEnd"/>
      <w:r>
        <w:t xml:space="preserve"> did not agree then they had planned to withdraw Turkish missiles publicly)</w:t>
      </w:r>
    </w:p>
    <w:p w:rsidR="00F20581" w:rsidRDefault="00F20581" w:rsidP="00F20581">
      <w:pPr>
        <w:ind w:left="2880" w:hanging="2880"/>
      </w:pPr>
    </w:p>
    <w:p w:rsidR="00F20581" w:rsidRDefault="00F20581" w:rsidP="00F20581">
      <w:pPr>
        <w:ind w:left="2880" w:hanging="2880"/>
      </w:pPr>
      <w:r>
        <w:t>Sunday 28</w:t>
      </w:r>
      <w:r>
        <w:rPr>
          <w:vertAlign w:val="superscript"/>
        </w:rPr>
        <w:t>th</w:t>
      </w:r>
      <w:r>
        <w:tab/>
      </w:r>
      <w:proofErr w:type="spellStart"/>
      <w:r>
        <w:t>Kruschev</w:t>
      </w:r>
      <w:proofErr w:type="spellEnd"/>
      <w:r>
        <w:t xml:space="preserve"> replies to this saying he will dismantle and remove the missiles; effectively the immediate crisis was over. </w:t>
      </w:r>
      <w:r>
        <w:tab/>
      </w:r>
      <w:r>
        <w:tab/>
      </w:r>
      <w:r>
        <w:tab/>
      </w:r>
    </w:p>
    <w:p w:rsidR="00F20581" w:rsidRPr="005C0C9E" w:rsidRDefault="00F20581">
      <w:pPr>
        <w:rPr>
          <w:b/>
          <w:u w:val="single"/>
        </w:rPr>
      </w:pPr>
    </w:p>
    <w:sectPr w:rsidR="00F20581" w:rsidRPr="005C0C9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C5B" w:rsidRDefault="009F6C5B" w:rsidP="0065731E">
      <w:pPr>
        <w:spacing w:after="0" w:line="240" w:lineRule="auto"/>
      </w:pPr>
      <w:r>
        <w:separator/>
      </w:r>
    </w:p>
  </w:endnote>
  <w:endnote w:type="continuationSeparator" w:id="0">
    <w:p w:rsidR="009F6C5B" w:rsidRDefault="009F6C5B" w:rsidP="0065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C5B" w:rsidRDefault="009F6C5B" w:rsidP="0065731E">
      <w:pPr>
        <w:spacing w:after="0" w:line="240" w:lineRule="auto"/>
      </w:pPr>
      <w:r>
        <w:separator/>
      </w:r>
    </w:p>
  </w:footnote>
  <w:footnote w:type="continuationSeparator" w:id="0">
    <w:p w:rsidR="009F6C5B" w:rsidRDefault="009F6C5B" w:rsidP="00657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31E" w:rsidRDefault="0065731E">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5731E" w:rsidRDefault="0065731E">
                              <w:pPr>
                                <w:pStyle w:val="Header"/>
                                <w:jc w:val="center"/>
                                <w:rPr>
                                  <w:caps/>
                                  <w:color w:val="FFFFFF" w:themeColor="background1"/>
                                </w:rPr>
                              </w:pPr>
                              <w:r>
                                <w:rPr>
                                  <w:caps/>
                                  <w:color w:val="FFFFFF" w:themeColor="background1"/>
                                </w:rPr>
                                <w:t>WHAT WAS THE SIGNIFICANCE OF THE CUBAN MISSILE CRISIS</w:t>
                              </w:r>
                              <w:r w:rsidR="00AD376B">
                                <w:rPr>
                                  <w:caps/>
                                  <w:color w:val="FFFFFF" w:themeColor="background1"/>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5731E" w:rsidRDefault="0065731E">
                        <w:pPr>
                          <w:pStyle w:val="Header"/>
                          <w:jc w:val="center"/>
                          <w:rPr>
                            <w:caps/>
                            <w:color w:val="FFFFFF" w:themeColor="background1"/>
                          </w:rPr>
                        </w:pPr>
                        <w:r>
                          <w:rPr>
                            <w:caps/>
                            <w:color w:val="FFFFFF" w:themeColor="background1"/>
                          </w:rPr>
                          <w:t>WHAT WAS THE SIGNIFICANCE OF THE CUBAN MISSILE CRISIS</w:t>
                        </w:r>
                        <w:r w:rsidR="00AD376B">
                          <w:rPr>
                            <w:caps/>
                            <w:color w:val="FFFFFF" w:themeColor="background1"/>
                          </w:rPr>
                          <w: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1E"/>
    <w:rsid w:val="0051539E"/>
    <w:rsid w:val="005C0C9E"/>
    <w:rsid w:val="0065731E"/>
    <w:rsid w:val="008F5D37"/>
    <w:rsid w:val="009F6C5B"/>
    <w:rsid w:val="00AD376B"/>
    <w:rsid w:val="00F20581"/>
    <w:rsid w:val="00F5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9C060C-B0C0-4B65-A76D-237F857A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0581"/>
    <w:pPr>
      <w:keepNext/>
      <w:spacing w:after="0" w:line="240" w:lineRule="auto"/>
      <w:ind w:left="2160" w:hanging="2160"/>
      <w:outlineLvl w:val="0"/>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31E"/>
  </w:style>
  <w:style w:type="paragraph" w:styleId="Footer">
    <w:name w:val="footer"/>
    <w:basedOn w:val="Normal"/>
    <w:link w:val="FooterChar"/>
    <w:uiPriority w:val="99"/>
    <w:unhideWhenUsed/>
    <w:rsid w:val="00657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31E"/>
  </w:style>
  <w:style w:type="table" w:styleId="TableGrid">
    <w:name w:val="Table Grid"/>
    <w:basedOn w:val="TableNormal"/>
    <w:uiPriority w:val="39"/>
    <w:rsid w:val="00657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0581"/>
    <w:rPr>
      <w:rFonts w:ascii="Times New Roman" w:eastAsia="Times New Roman" w:hAnsi="Times New Roman" w:cs="Times New Roman"/>
      <w:b/>
      <w:szCs w:val="20"/>
      <w:lang w:val="en-US" w:eastAsia="en-GB"/>
    </w:rPr>
  </w:style>
  <w:style w:type="paragraph" w:styleId="Title">
    <w:name w:val="Title"/>
    <w:basedOn w:val="Normal"/>
    <w:link w:val="TitleChar"/>
    <w:qFormat/>
    <w:rsid w:val="00F20581"/>
    <w:pPr>
      <w:spacing w:after="0" w:line="240" w:lineRule="auto"/>
      <w:jc w:val="center"/>
    </w:pPr>
    <w:rPr>
      <w:rFonts w:ascii="Times New Roman" w:eastAsia="Times New Roman" w:hAnsi="Times New Roman" w:cs="Times New Roman"/>
      <w:b/>
      <w:szCs w:val="20"/>
      <w:u w:val="single"/>
      <w:lang w:val="en-US" w:eastAsia="en-GB"/>
    </w:rPr>
  </w:style>
  <w:style w:type="character" w:customStyle="1" w:styleId="TitleChar">
    <w:name w:val="Title Char"/>
    <w:basedOn w:val="DefaultParagraphFont"/>
    <w:link w:val="Title"/>
    <w:rsid w:val="00F20581"/>
    <w:rPr>
      <w:rFonts w:ascii="Times New Roman" w:eastAsia="Times New Roman" w:hAnsi="Times New Roman" w:cs="Times New Roman"/>
      <w:b/>
      <w:szCs w:val="20"/>
      <w:u w:val="single"/>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WHAT WAS THE SIGNIFICANCE OF THE CUBAN MISSILE CRISIS</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SIGNIFICANCE OF THE CUBAN MISSILE CRISIS?</dc:title>
  <dc:subject/>
  <dc:creator>TIPNEY, James Robert</dc:creator>
  <cp:keywords/>
  <dc:description/>
  <cp:lastModifiedBy>TIPNEY, James Robert</cp:lastModifiedBy>
  <cp:revision>2</cp:revision>
  <dcterms:created xsi:type="dcterms:W3CDTF">2016-02-23T00:42:00Z</dcterms:created>
  <dcterms:modified xsi:type="dcterms:W3CDTF">2016-02-23T00:42:00Z</dcterms:modified>
</cp:coreProperties>
</file>