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3E" w:rsidRDefault="0097203E" w:rsidP="0097203E">
      <w:r>
        <w:t>Use these questions to guide your note taking on pages 232-235.</w:t>
      </w:r>
    </w:p>
    <w:p w:rsidR="003A1CE5" w:rsidRPr="003A1CE5" w:rsidRDefault="003A1CE5" w:rsidP="0097203E">
      <w:pPr>
        <w:rPr>
          <w:b/>
          <w:u w:val="single"/>
        </w:rPr>
      </w:pPr>
      <w:r w:rsidRPr="003A1CE5">
        <w:rPr>
          <w:b/>
          <w:u w:val="single"/>
        </w:rPr>
        <w:t>THE SOCIAL IMPACT</w:t>
      </w:r>
    </w:p>
    <w:p w:rsidR="0097203E" w:rsidRDefault="0097203E" w:rsidP="0097203E">
      <w:bookmarkStart w:id="0" w:name="_GoBack"/>
      <w:r>
        <w:t xml:space="preserve">1. </w:t>
      </w:r>
      <w:r w:rsidR="003A1CE5">
        <w:t>How can we measure ‘social impact’?</w:t>
      </w:r>
    </w:p>
    <w:bookmarkEnd w:id="0"/>
    <w:p w:rsidR="003A1CE5" w:rsidRDefault="003A1CE5" w:rsidP="0097203E">
      <w:r>
        <w:t>2. What were NATOs figures for the death toll at the time?</w:t>
      </w:r>
    </w:p>
    <w:p w:rsidR="003A1CE5" w:rsidRDefault="003A1CE5" w:rsidP="0097203E">
      <w:pPr>
        <w:rPr>
          <w:i/>
        </w:rPr>
      </w:pPr>
      <w:r>
        <w:t xml:space="preserve">3. Why should we question their accuracy? </w:t>
      </w:r>
      <w:r w:rsidRPr="003A1CE5">
        <w:rPr>
          <w:i/>
        </w:rPr>
        <w:t>(Provenance &amp; cross referencing?)</w:t>
      </w:r>
    </w:p>
    <w:p w:rsidR="003A1CE5" w:rsidRDefault="003A1CE5" w:rsidP="0097203E">
      <w:r>
        <w:t>4. How should we judge NATO’s casualty figures?</w:t>
      </w:r>
    </w:p>
    <w:p w:rsidR="003A1CE5" w:rsidRDefault="003A1CE5" w:rsidP="0097203E">
      <w:r>
        <w:t xml:space="preserve">5. </w:t>
      </w:r>
      <w:r w:rsidR="007A6A5C">
        <w:t>Who were the main victim of reprisals by the KLA? What does this suggest about KFOR (233)?</w:t>
      </w:r>
    </w:p>
    <w:p w:rsidR="007A6A5C" w:rsidRDefault="007A6A5C" w:rsidP="0097203E">
      <w:r>
        <w:t>6. Why can we accus</w:t>
      </w:r>
      <w:r w:rsidR="00D402A3">
        <w:t>e the Serbs of systematic ethnic</w:t>
      </w:r>
      <w:r>
        <w:t xml:space="preserve"> cleansing during the war, but not the Albanian forces afterwards?</w:t>
      </w:r>
    </w:p>
    <w:p w:rsidR="007A6A5C" w:rsidRDefault="007A6A5C" w:rsidP="0097203E">
      <w:r>
        <w:t>7. What was the impact of the reprisals in terms of refugee numbers?</w:t>
      </w:r>
    </w:p>
    <w:p w:rsidR="007A6A5C" w:rsidRDefault="007A6A5C" w:rsidP="0097203E">
      <w:r>
        <w:t>8. How did the institutions of Kosovo begin to change?</w:t>
      </w:r>
    </w:p>
    <w:p w:rsidR="007A6A5C" w:rsidRDefault="007A6A5C" w:rsidP="0097203E">
      <w:r>
        <w:t xml:space="preserve">9. </w:t>
      </w:r>
      <w:r w:rsidR="008A3F17">
        <w:t>What were the main demographic changes? (234)</w:t>
      </w:r>
    </w:p>
    <w:p w:rsidR="008A3F17" w:rsidRDefault="008A3F17" w:rsidP="0097203E">
      <w:r>
        <w:t xml:space="preserve">10. </w:t>
      </w:r>
      <w:r w:rsidR="004B7726">
        <w:t>What is the main barrier to building a stable society on Kosovo (235)</w:t>
      </w:r>
    </w:p>
    <w:p w:rsidR="004B7726" w:rsidRDefault="004B7726" w:rsidP="0097203E">
      <w:r>
        <w:t>11. What continuing violence has occurred that demonstrates this? (235)</w:t>
      </w:r>
    </w:p>
    <w:p w:rsidR="007A6A5C" w:rsidRPr="003A1CE5" w:rsidRDefault="007A6A5C" w:rsidP="0097203E"/>
    <w:p w:rsidR="009D322B" w:rsidRDefault="000D7913"/>
    <w:sectPr w:rsidR="009D322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913" w:rsidRDefault="000D7913" w:rsidP="001803DF">
      <w:pPr>
        <w:spacing w:after="0" w:line="240" w:lineRule="auto"/>
      </w:pPr>
      <w:r>
        <w:separator/>
      </w:r>
    </w:p>
  </w:endnote>
  <w:endnote w:type="continuationSeparator" w:id="0">
    <w:p w:rsidR="000D7913" w:rsidRDefault="000D7913" w:rsidP="0018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913" w:rsidRDefault="000D7913" w:rsidP="001803DF">
      <w:pPr>
        <w:spacing w:after="0" w:line="240" w:lineRule="auto"/>
      </w:pPr>
      <w:r>
        <w:separator/>
      </w:r>
    </w:p>
  </w:footnote>
  <w:footnote w:type="continuationSeparator" w:id="0">
    <w:p w:rsidR="000D7913" w:rsidRDefault="000D7913" w:rsidP="0018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DF" w:rsidRDefault="001803D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803DF" w:rsidRDefault="001803DF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B04474">
                                <w:rPr>
                                  <w:caps/>
                                  <w:color w:val="FFFFFF" w:themeColor="background1"/>
                                </w:rPr>
                                <w:t xml:space="preserve">LONG TERM IMPACTS GUIDANCE QUESTIONS: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SOCIAL CHALLENGES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803DF" w:rsidRDefault="001803DF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B04474">
                          <w:rPr>
                            <w:caps/>
                            <w:color w:val="FFFFFF" w:themeColor="background1"/>
                          </w:rPr>
                          <w:t xml:space="preserve">LONG TERM IMPACTS GUIDANCE QUESTIONS: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SOCIAL CHALLENGES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DF"/>
    <w:rsid w:val="00004A09"/>
    <w:rsid w:val="000D7913"/>
    <w:rsid w:val="001803DF"/>
    <w:rsid w:val="003A1CE5"/>
    <w:rsid w:val="00401E64"/>
    <w:rsid w:val="00492C42"/>
    <w:rsid w:val="004B7726"/>
    <w:rsid w:val="007A6A5C"/>
    <w:rsid w:val="008A3F17"/>
    <w:rsid w:val="0094600F"/>
    <w:rsid w:val="0097203E"/>
    <w:rsid w:val="00D4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0DCAA3-9842-4406-A3FF-2DC19976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2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3DF"/>
  </w:style>
  <w:style w:type="paragraph" w:styleId="Footer">
    <w:name w:val="footer"/>
    <w:basedOn w:val="Normal"/>
    <w:link w:val="FooterChar"/>
    <w:uiPriority w:val="99"/>
    <w:unhideWhenUsed/>
    <w:rsid w:val="0018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IMPACTS GUIDANCE QUESTIONS: SOCIAL CHALLENGES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IMPACTS GUIDANCE QUESTIONS: SOCIAL CHALLENGES</dc:title>
  <dc:subject/>
  <dc:creator>James Tipney</dc:creator>
  <cp:keywords/>
  <dc:description/>
  <cp:lastModifiedBy>James Tipney</cp:lastModifiedBy>
  <cp:revision>2</cp:revision>
  <dcterms:created xsi:type="dcterms:W3CDTF">2017-03-13T05:23:00Z</dcterms:created>
  <dcterms:modified xsi:type="dcterms:W3CDTF">2017-03-13T05:23:00Z</dcterms:modified>
</cp:coreProperties>
</file>