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56" w:rsidRDefault="003237FB">
      <w:r>
        <w:t>Worksheet for VOC</w:t>
      </w:r>
    </w:p>
    <w:p w:rsidR="003237FB" w:rsidRDefault="003237FB">
      <w:r>
        <w:t xml:space="preserve">Watch the John Green video on the Dutch East India Company </w:t>
      </w:r>
      <w:hyperlink r:id="rId4" w:history="1">
        <w:r w:rsidRPr="000B2040">
          <w:rPr>
            <w:rStyle w:val="Hyperlink"/>
          </w:rPr>
          <w:t>https://www.youtube.com/watch?v=zPIhMJGWiM8</w:t>
        </w:r>
      </w:hyperlink>
    </w:p>
    <w:p w:rsidR="003237FB" w:rsidRDefault="003237FB">
      <w:r>
        <w:t>Also a teacher copy in S-drive</w:t>
      </w:r>
    </w:p>
    <w:p w:rsidR="003237FB" w:rsidRDefault="003237FB">
      <w:r>
        <w:t>Watch the 15 minute video. Make notes using the following format to explain the VOC: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37FB" w:rsidTr="003237FB">
        <w:tc>
          <w:tcPr>
            <w:tcW w:w="4508" w:type="dxa"/>
          </w:tcPr>
          <w:p w:rsidR="003237FB" w:rsidRDefault="003237FB">
            <w:r>
              <w:t>VOC’s history:</w:t>
            </w:r>
          </w:p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</w:tc>
        <w:tc>
          <w:tcPr>
            <w:tcW w:w="4508" w:type="dxa"/>
          </w:tcPr>
          <w:p w:rsidR="003237FB" w:rsidRDefault="003237FB">
            <w:r>
              <w:t>VOC’s success as an investment company:</w:t>
            </w:r>
          </w:p>
        </w:tc>
      </w:tr>
      <w:tr w:rsidR="003237FB" w:rsidTr="003237FB">
        <w:tc>
          <w:tcPr>
            <w:tcW w:w="4508" w:type="dxa"/>
          </w:tcPr>
          <w:p w:rsidR="003237FB" w:rsidRDefault="003237FB">
            <w:r>
              <w:t>VOC’s philosophy or “mission statement”:</w:t>
            </w:r>
          </w:p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</w:tc>
        <w:tc>
          <w:tcPr>
            <w:tcW w:w="4508" w:type="dxa"/>
          </w:tcPr>
          <w:p w:rsidR="003237FB" w:rsidRDefault="003237FB">
            <w:r>
              <w:t>The VOC in Indonesia:</w:t>
            </w:r>
          </w:p>
        </w:tc>
      </w:tr>
      <w:tr w:rsidR="003237FB" w:rsidTr="003237FB">
        <w:tc>
          <w:tcPr>
            <w:tcW w:w="4508" w:type="dxa"/>
          </w:tcPr>
          <w:p w:rsidR="003237FB" w:rsidRDefault="003237FB">
            <w:r>
              <w:t>VOC’s motivations:</w:t>
            </w:r>
          </w:p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</w:tc>
        <w:tc>
          <w:tcPr>
            <w:tcW w:w="4508" w:type="dxa"/>
          </w:tcPr>
          <w:p w:rsidR="003237FB" w:rsidRDefault="003237FB">
            <w:r>
              <w:t>The VOC’s Decline</w:t>
            </w:r>
          </w:p>
        </w:tc>
      </w:tr>
      <w:tr w:rsidR="003237FB" w:rsidTr="003237FB">
        <w:tc>
          <w:tcPr>
            <w:tcW w:w="4508" w:type="dxa"/>
          </w:tcPr>
          <w:p w:rsidR="003237FB" w:rsidRDefault="003237FB">
            <w:r>
              <w:t>The Legacy of the VOC</w:t>
            </w:r>
          </w:p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/>
          <w:p w:rsidR="003237FB" w:rsidRDefault="003237FB">
            <w:bookmarkStart w:id="0" w:name="_GoBack"/>
            <w:bookmarkEnd w:id="0"/>
          </w:p>
          <w:p w:rsidR="003237FB" w:rsidRDefault="003237FB"/>
          <w:p w:rsidR="003237FB" w:rsidRDefault="003237FB"/>
          <w:p w:rsidR="003237FB" w:rsidRDefault="003237FB"/>
          <w:p w:rsidR="003237FB" w:rsidRDefault="003237FB"/>
        </w:tc>
        <w:tc>
          <w:tcPr>
            <w:tcW w:w="4508" w:type="dxa"/>
          </w:tcPr>
          <w:p w:rsidR="003237FB" w:rsidRDefault="003237FB">
            <w:r>
              <w:t>Your thoughts on the VOC….</w:t>
            </w:r>
          </w:p>
          <w:p w:rsidR="003237FB" w:rsidRDefault="003237FB"/>
          <w:p w:rsidR="003237FB" w:rsidRDefault="003237FB"/>
          <w:p w:rsidR="003237FB" w:rsidRDefault="003237FB"/>
        </w:tc>
      </w:tr>
    </w:tbl>
    <w:p w:rsidR="003237FB" w:rsidRDefault="003237FB"/>
    <w:sectPr w:rsidR="00323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B"/>
    <w:rsid w:val="00317C56"/>
    <w:rsid w:val="003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556-E11B-4190-81D0-5B37870D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IhMJGWi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1</cp:revision>
  <dcterms:created xsi:type="dcterms:W3CDTF">2016-05-17T07:01:00Z</dcterms:created>
  <dcterms:modified xsi:type="dcterms:W3CDTF">2016-05-17T07:10:00Z</dcterms:modified>
</cp:coreProperties>
</file>